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A6D6" w14:textId="4945D3A3" w:rsidR="330F7837" w:rsidRPr="00694113" w:rsidRDefault="330F7837" w:rsidP="330F7837">
      <w:pPr>
        <w:rPr>
          <w:rFonts w:ascii="Arial" w:eastAsiaTheme="minorEastAsia" w:hAnsi="Arial" w:cs="Arial"/>
          <w:sz w:val="22"/>
          <w:szCs w:val="22"/>
        </w:rPr>
      </w:pPr>
    </w:p>
    <w:p w14:paraId="7FB112F2" w14:textId="29871629" w:rsidR="330F7837" w:rsidRPr="00694113" w:rsidRDefault="330F7837" w:rsidP="330F7837">
      <w:pPr>
        <w:rPr>
          <w:rFonts w:ascii="Arial" w:eastAsiaTheme="minorEastAsia" w:hAnsi="Arial" w:cs="Arial"/>
          <w:sz w:val="22"/>
          <w:szCs w:val="22"/>
        </w:rPr>
      </w:pPr>
    </w:p>
    <w:p w14:paraId="6ACDDD5B" w14:textId="517D1F80" w:rsidR="00E46770" w:rsidRPr="00ED4DC8" w:rsidRDefault="002173F7" w:rsidP="002173F7">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t>H</w:t>
      </w:r>
      <w:r w:rsidR="00E46770" w:rsidRPr="00ED4DC8">
        <w:rPr>
          <w:rFonts w:ascii="Arial" w:eastAsiaTheme="minorEastAsia" w:hAnsi="Arial" w:cs="Arial"/>
          <w:b/>
          <w:bCs/>
          <w:sz w:val="32"/>
          <w:szCs w:val="32"/>
          <w:u w:val="single"/>
        </w:rPr>
        <w:t>ygienekonzept</w:t>
      </w:r>
      <w:r w:rsidR="00ED4DC8">
        <w:rPr>
          <w:rFonts w:ascii="Arial" w:eastAsiaTheme="minorEastAsia" w:hAnsi="Arial" w:cs="Arial"/>
          <w:b/>
          <w:bCs/>
          <w:sz w:val="32"/>
          <w:szCs w:val="32"/>
          <w:u w:val="single"/>
        </w:rPr>
        <w:t xml:space="preserve"> </w:t>
      </w:r>
      <w:r w:rsidR="00DA7F4E">
        <w:rPr>
          <w:rFonts w:ascii="Arial" w:eastAsiaTheme="minorEastAsia" w:hAnsi="Arial" w:cs="Arial"/>
          <w:b/>
          <w:bCs/>
          <w:sz w:val="32"/>
          <w:szCs w:val="32"/>
          <w:u w:val="single"/>
        </w:rPr>
        <w:t>Sportverein Phiesewarden e. V.</w:t>
      </w:r>
    </w:p>
    <w:p w14:paraId="76B1E703" w14:textId="77777777" w:rsidR="00E46770" w:rsidRPr="00694113" w:rsidRDefault="00E46770" w:rsidP="00E46770">
      <w:pPr>
        <w:pStyle w:val="Untertitel"/>
        <w:rPr>
          <w:rFonts w:ascii="Arial" w:hAnsi="Arial" w:cs="Arial"/>
          <w:sz w:val="22"/>
        </w:rPr>
      </w:pPr>
      <w:r w:rsidRPr="00694113">
        <w:rPr>
          <w:rFonts w:ascii="Arial" w:hAnsi="Arial" w:cs="Arial"/>
          <w:sz w:val="22"/>
        </w:rPr>
        <w:t>Trainings- und Spielbetrieb Amateurfußball</w:t>
      </w:r>
    </w:p>
    <w:p w14:paraId="21F86124" w14:textId="77777777" w:rsidR="00E46770" w:rsidRPr="00694113" w:rsidRDefault="00E46770" w:rsidP="002173F7">
      <w:pPr>
        <w:rPr>
          <w:rFonts w:ascii="Arial" w:hAnsi="Arial" w:cs="Arial"/>
          <w:sz w:val="22"/>
          <w:szCs w:val="22"/>
        </w:rPr>
      </w:pPr>
      <w:r w:rsidRPr="002173F7">
        <w:rPr>
          <w:rFonts w:ascii="Arial" w:eastAsiaTheme="minorEastAsia" w:hAnsi="Arial" w:cs="Arial"/>
          <w:b/>
          <w:bCs/>
          <w:sz w:val="24"/>
          <w:szCs w:val="24"/>
          <w:u w:val="single"/>
        </w:rPr>
        <w:t>Vereins-Informationen</w:t>
      </w:r>
    </w:p>
    <w:p w14:paraId="50B37014" w14:textId="77777777" w:rsidR="00E46770" w:rsidRPr="00694113" w:rsidRDefault="00E46770" w:rsidP="00E46770">
      <w:pPr>
        <w:pStyle w:val="berschrift2"/>
        <w:rPr>
          <w:rFonts w:ascii="Arial" w:eastAsiaTheme="minorEastAsia" w:hAnsi="Arial" w:cs="Arial"/>
          <w:b w:val="0"/>
          <w:bCs w:val="0"/>
          <w:spacing w:val="0"/>
          <w:sz w:val="22"/>
          <w:szCs w:val="22"/>
        </w:rPr>
      </w:pPr>
    </w:p>
    <w:p w14:paraId="0EDF8C7B" w14:textId="79485C3B" w:rsidR="00E46770" w:rsidRPr="00694113" w:rsidRDefault="00DA7F4E" w:rsidP="00E46770">
      <w:pPr>
        <w:pStyle w:val="berschrift2"/>
        <w:rPr>
          <w:rFonts w:ascii="Arial" w:eastAsiaTheme="minorEastAsia" w:hAnsi="Arial" w:cs="Arial"/>
          <w:b w:val="0"/>
          <w:bCs w:val="0"/>
          <w:spacing w:val="0"/>
          <w:sz w:val="22"/>
          <w:szCs w:val="22"/>
        </w:rPr>
      </w:pPr>
      <w:r>
        <w:rPr>
          <w:rFonts w:ascii="Arial" w:eastAsiaTheme="minorEastAsia" w:hAnsi="Arial" w:cs="Arial"/>
          <w:b w:val="0"/>
          <w:bCs w:val="0"/>
          <w:spacing w:val="0"/>
          <w:sz w:val="22"/>
          <w:szCs w:val="22"/>
        </w:rPr>
        <w:t>Verein</w:t>
      </w:r>
      <w:r>
        <w:rPr>
          <w:rFonts w:ascii="Arial" w:eastAsiaTheme="minorEastAsia" w:hAnsi="Arial" w:cs="Arial"/>
          <w:b w:val="0"/>
          <w:bCs w:val="0"/>
          <w:spacing w:val="0"/>
          <w:sz w:val="22"/>
          <w:szCs w:val="22"/>
        </w:rPr>
        <w:tab/>
      </w:r>
      <w:r>
        <w:rPr>
          <w:rFonts w:ascii="Arial" w:eastAsiaTheme="minorEastAsia" w:hAnsi="Arial" w:cs="Arial"/>
          <w:b w:val="0"/>
          <w:bCs w:val="0"/>
          <w:spacing w:val="0"/>
          <w:sz w:val="22"/>
          <w:szCs w:val="22"/>
        </w:rPr>
        <w:tab/>
      </w:r>
      <w:r>
        <w:rPr>
          <w:rFonts w:ascii="Arial" w:eastAsiaTheme="minorEastAsia" w:hAnsi="Arial" w:cs="Arial"/>
          <w:b w:val="0"/>
          <w:bCs w:val="0"/>
          <w:spacing w:val="0"/>
          <w:sz w:val="22"/>
          <w:szCs w:val="22"/>
        </w:rPr>
        <w:tab/>
        <w:t>Sportverein Phiesewarden e. V.</w:t>
      </w:r>
    </w:p>
    <w:p w14:paraId="311CFCA9" w14:textId="77777777" w:rsidR="00E46770" w:rsidRPr="00694113" w:rsidRDefault="00E46770" w:rsidP="00E46770">
      <w:pPr>
        <w:pStyle w:val="berschrift2"/>
        <w:rPr>
          <w:rFonts w:ascii="Arial" w:eastAsiaTheme="minorEastAsia" w:hAnsi="Arial" w:cs="Arial"/>
          <w:b w:val="0"/>
          <w:bCs w:val="0"/>
          <w:spacing w:val="0"/>
          <w:sz w:val="22"/>
          <w:szCs w:val="22"/>
        </w:rPr>
      </w:pPr>
    </w:p>
    <w:p w14:paraId="4015BF27" w14:textId="32F3C4E0"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Ansprechpartner*in</w:t>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4D20AEE2" w14:textId="7EFADEF5" w:rsidR="00694113" w:rsidRDefault="2F37B465" w:rsidP="00694113">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für </w:t>
      </w:r>
      <w:r w:rsidR="004C7C66" w:rsidRPr="00694113">
        <w:rPr>
          <w:rFonts w:ascii="Arial" w:eastAsiaTheme="minorEastAsia" w:hAnsi="Arial" w:cs="Arial"/>
          <w:b w:val="0"/>
          <w:bCs w:val="0"/>
          <w:spacing w:val="0"/>
          <w:sz w:val="22"/>
          <w:szCs w:val="22"/>
        </w:rPr>
        <w:t>Hygiene</w:t>
      </w:r>
      <w:r w:rsidR="2270193A" w:rsidRPr="00694113">
        <w:rPr>
          <w:rFonts w:ascii="Arial" w:eastAsiaTheme="minorEastAsia" w:hAnsi="Arial" w:cs="Arial"/>
          <w:b w:val="0"/>
          <w:bCs w:val="0"/>
          <w:spacing w:val="0"/>
          <w:sz w:val="22"/>
          <w:szCs w:val="22"/>
        </w:rPr>
        <w:t>ko</w:t>
      </w:r>
      <w:r w:rsidR="004C7C66" w:rsidRPr="00694113">
        <w:rPr>
          <w:rFonts w:ascii="Arial" w:eastAsiaTheme="minorEastAsia" w:hAnsi="Arial" w:cs="Arial"/>
          <w:b w:val="0"/>
          <w:bCs w:val="0"/>
          <w:spacing w:val="0"/>
          <w:sz w:val="22"/>
          <w:szCs w:val="22"/>
        </w:rPr>
        <w:t>n</w:t>
      </w:r>
      <w:r w:rsidR="2270193A" w:rsidRPr="00694113">
        <w:rPr>
          <w:rFonts w:ascii="Arial" w:eastAsiaTheme="minorEastAsia" w:hAnsi="Arial" w:cs="Arial"/>
          <w:b w:val="0"/>
          <w:bCs w:val="0"/>
          <w:spacing w:val="0"/>
          <w:sz w:val="22"/>
          <w:szCs w:val="22"/>
        </w:rPr>
        <w:t>zept</w:t>
      </w:r>
      <w:r w:rsidR="004C7C66" w:rsidRPr="00694113">
        <w:rPr>
          <w:rFonts w:ascii="Arial" w:eastAsiaTheme="minorEastAsia" w:hAnsi="Arial" w:cs="Arial"/>
          <w:b w:val="0"/>
          <w:bCs w:val="0"/>
          <w:spacing w:val="0"/>
          <w:sz w:val="22"/>
          <w:szCs w:val="22"/>
        </w:rPr>
        <w:tab/>
      </w:r>
      <w:r w:rsidR="00DA7F4E">
        <w:rPr>
          <w:rFonts w:ascii="Arial" w:eastAsiaTheme="minorEastAsia" w:hAnsi="Arial" w:cs="Arial"/>
          <w:b w:val="0"/>
          <w:bCs w:val="0"/>
          <w:spacing w:val="0"/>
          <w:sz w:val="22"/>
          <w:szCs w:val="22"/>
        </w:rPr>
        <w:t>Bettina Hollens</w:t>
      </w:r>
    </w:p>
    <w:p w14:paraId="68072DC1" w14:textId="77777777" w:rsidR="00DA7F4E" w:rsidRPr="00DA7F4E" w:rsidRDefault="00DA7F4E" w:rsidP="00DA7F4E"/>
    <w:p w14:paraId="08250EB5" w14:textId="2E8DFE1B" w:rsidR="00E46770" w:rsidRPr="00DA7F4E" w:rsidRDefault="00E46770" w:rsidP="330F7837">
      <w:pPr>
        <w:pStyle w:val="berschrift2"/>
        <w:rPr>
          <w:rFonts w:ascii="Arial" w:eastAsiaTheme="minorEastAsia" w:hAnsi="Arial" w:cs="Arial"/>
          <w:b w:val="0"/>
          <w:bCs w:val="0"/>
          <w:spacing w:val="0"/>
          <w:sz w:val="22"/>
          <w:szCs w:val="22"/>
          <w:lang w:val="en-US"/>
        </w:rPr>
      </w:pPr>
      <w:r w:rsidRPr="00DA7F4E">
        <w:rPr>
          <w:rFonts w:ascii="Arial" w:eastAsiaTheme="minorEastAsia" w:hAnsi="Arial" w:cs="Arial"/>
          <w:b w:val="0"/>
          <w:bCs w:val="0"/>
          <w:spacing w:val="0"/>
          <w:sz w:val="22"/>
          <w:szCs w:val="22"/>
          <w:lang w:val="en-US"/>
        </w:rPr>
        <w:t xml:space="preserve">Mail </w:t>
      </w:r>
      <w:r w:rsidR="4EFDD0E4" w:rsidRPr="00DA7F4E">
        <w:rPr>
          <w:rFonts w:ascii="Arial" w:eastAsiaTheme="minorEastAsia" w:hAnsi="Arial" w:cs="Arial"/>
          <w:b w:val="0"/>
          <w:bCs w:val="0"/>
          <w:spacing w:val="0"/>
          <w:sz w:val="22"/>
          <w:szCs w:val="22"/>
          <w:lang w:val="en-US"/>
        </w:rPr>
        <w:t xml:space="preserve">  </w:t>
      </w:r>
      <w:r w:rsidR="00694113" w:rsidRPr="00DA7F4E">
        <w:rPr>
          <w:rFonts w:ascii="Arial" w:eastAsiaTheme="minorEastAsia" w:hAnsi="Arial" w:cs="Arial"/>
          <w:b w:val="0"/>
          <w:bCs w:val="0"/>
          <w:spacing w:val="0"/>
          <w:sz w:val="22"/>
          <w:szCs w:val="22"/>
          <w:lang w:val="en-US"/>
        </w:rPr>
        <w:tab/>
      </w:r>
      <w:r w:rsidR="00694113" w:rsidRPr="00DA7F4E">
        <w:rPr>
          <w:rFonts w:ascii="Arial" w:eastAsiaTheme="minorEastAsia" w:hAnsi="Arial" w:cs="Arial"/>
          <w:b w:val="0"/>
          <w:bCs w:val="0"/>
          <w:spacing w:val="0"/>
          <w:sz w:val="22"/>
          <w:szCs w:val="22"/>
          <w:lang w:val="en-US"/>
        </w:rPr>
        <w:tab/>
      </w:r>
      <w:r w:rsidR="00694113" w:rsidRPr="00DA7F4E">
        <w:rPr>
          <w:rFonts w:ascii="Arial" w:eastAsiaTheme="minorEastAsia" w:hAnsi="Arial" w:cs="Arial"/>
          <w:b w:val="0"/>
          <w:bCs w:val="0"/>
          <w:spacing w:val="0"/>
          <w:sz w:val="22"/>
          <w:szCs w:val="22"/>
          <w:lang w:val="en-US"/>
        </w:rPr>
        <w:tab/>
      </w:r>
      <w:r w:rsidR="00DA7F4E" w:rsidRPr="00DA7F4E">
        <w:rPr>
          <w:rFonts w:ascii="Arial" w:eastAsiaTheme="minorEastAsia" w:hAnsi="Arial" w:cs="Arial"/>
          <w:b w:val="0"/>
          <w:bCs w:val="0"/>
          <w:spacing w:val="0"/>
          <w:sz w:val="22"/>
          <w:szCs w:val="22"/>
          <w:lang w:val="en-US"/>
        </w:rPr>
        <w:t>info@sv-phiesewarden.de</w:t>
      </w:r>
    </w:p>
    <w:p w14:paraId="7FA78ECB" w14:textId="77777777" w:rsidR="00694113" w:rsidRPr="00DA7F4E" w:rsidRDefault="00694113" w:rsidP="330F7837">
      <w:pPr>
        <w:pStyle w:val="berschrift2"/>
        <w:rPr>
          <w:rFonts w:ascii="Arial" w:eastAsiaTheme="minorEastAsia" w:hAnsi="Arial" w:cs="Arial"/>
          <w:b w:val="0"/>
          <w:bCs w:val="0"/>
          <w:spacing w:val="0"/>
          <w:sz w:val="22"/>
          <w:szCs w:val="22"/>
          <w:lang w:val="en-US"/>
        </w:rPr>
      </w:pPr>
    </w:p>
    <w:p w14:paraId="105179CB" w14:textId="2B2654BE" w:rsidR="00E46770" w:rsidRDefault="00E46770" w:rsidP="00E46770">
      <w:pPr>
        <w:pStyle w:val="berschrift2"/>
        <w:rPr>
          <w:rFonts w:ascii="Arial" w:eastAsiaTheme="minorEastAsia" w:hAnsi="Arial" w:cs="Arial"/>
          <w:b w:val="0"/>
          <w:bCs w:val="0"/>
          <w:spacing w:val="0"/>
          <w:sz w:val="22"/>
          <w:szCs w:val="22"/>
          <w:lang w:val="en-US"/>
        </w:rPr>
      </w:pPr>
      <w:r w:rsidRPr="00DA7F4E">
        <w:rPr>
          <w:rFonts w:ascii="Arial" w:eastAsiaTheme="minorEastAsia" w:hAnsi="Arial" w:cs="Arial"/>
          <w:b w:val="0"/>
          <w:bCs w:val="0"/>
          <w:spacing w:val="0"/>
          <w:sz w:val="22"/>
          <w:szCs w:val="22"/>
          <w:lang w:val="en-US"/>
        </w:rPr>
        <w:t>Kontakt</w:t>
      </w:r>
      <w:r w:rsidR="2C8A03EF" w:rsidRPr="00DA7F4E">
        <w:rPr>
          <w:rFonts w:ascii="Arial" w:eastAsiaTheme="minorEastAsia" w:hAnsi="Arial" w:cs="Arial"/>
          <w:b w:val="0"/>
          <w:bCs w:val="0"/>
          <w:spacing w:val="0"/>
          <w:sz w:val="22"/>
          <w:szCs w:val="22"/>
          <w:lang w:val="en-US"/>
        </w:rPr>
        <w:t>nummer</w:t>
      </w:r>
      <w:r w:rsidRPr="00DA7F4E">
        <w:rPr>
          <w:rFonts w:ascii="Arial" w:eastAsiaTheme="minorEastAsia" w:hAnsi="Arial" w:cs="Arial"/>
          <w:b w:val="0"/>
          <w:bCs w:val="0"/>
          <w:spacing w:val="0"/>
          <w:sz w:val="22"/>
          <w:szCs w:val="22"/>
          <w:lang w:val="en-US"/>
        </w:rPr>
        <w:tab/>
      </w:r>
      <w:r w:rsidR="00DA7F4E" w:rsidRPr="00DA7F4E">
        <w:rPr>
          <w:rFonts w:ascii="Arial" w:eastAsiaTheme="minorEastAsia" w:hAnsi="Arial" w:cs="Arial"/>
          <w:b w:val="0"/>
          <w:bCs w:val="0"/>
          <w:spacing w:val="0"/>
          <w:sz w:val="22"/>
          <w:szCs w:val="22"/>
          <w:lang w:val="en-US"/>
        </w:rPr>
        <w:t>SV</w:t>
      </w:r>
      <w:r w:rsidR="00DA7F4E">
        <w:rPr>
          <w:rFonts w:ascii="Arial" w:eastAsiaTheme="minorEastAsia" w:hAnsi="Arial" w:cs="Arial"/>
          <w:b w:val="0"/>
          <w:bCs w:val="0"/>
          <w:spacing w:val="0"/>
          <w:sz w:val="22"/>
          <w:szCs w:val="22"/>
          <w:lang w:val="en-US"/>
        </w:rPr>
        <w:t>P-Handy: 01573-2100915 oder 04731-207274</w:t>
      </w:r>
    </w:p>
    <w:p w14:paraId="6126DE2D" w14:textId="77777777" w:rsidR="00DA7F4E" w:rsidRPr="00DA7F4E" w:rsidRDefault="00DA7F4E" w:rsidP="00DA7F4E">
      <w:pPr>
        <w:rPr>
          <w:lang w:val="en-US"/>
        </w:rPr>
      </w:pPr>
    </w:p>
    <w:p w14:paraId="7524E4C0" w14:textId="77777777" w:rsidR="00694113" w:rsidRPr="00DA7F4E" w:rsidRDefault="00694113" w:rsidP="00E46770">
      <w:pPr>
        <w:pStyle w:val="berschrift2"/>
        <w:rPr>
          <w:rFonts w:ascii="Arial" w:eastAsiaTheme="minorEastAsia" w:hAnsi="Arial" w:cs="Arial"/>
          <w:b w:val="0"/>
          <w:bCs w:val="0"/>
          <w:spacing w:val="0"/>
          <w:sz w:val="22"/>
          <w:szCs w:val="22"/>
          <w:lang w:val="en-US"/>
        </w:rPr>
      </w:pPr>
    </w:p>
    <w:p w14:paraId="1FD7272A" w14:textId="759FB579"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Adresse Sportstätte</w:t>
      </w:r>
      <w:r w:rsidRPr="00694113">
        <w:rPr>
          <w:rFonts w:ascii="Arial" w:eastAsiaTheme="minorEastAsia" w:hAnsi="Arial" w:cs="Arial"/>
          <w:b w:val="0"/>
          <w:bCs w:val="0"/>
          <w:spacing w:val="0"/>
          <w:sz w:val="22"/>
          <w:szCs w:val="22"/>
        </w:rPr>
        <w:tab/>
      </w:r>
      <w:r w:rsidR="00DA7F4E">
        <w:rPr>
          <w:rFonts w:ascii="Arial" w:eastAsiaTheme="minorEastAsia" w:hAnsi="Arial" w:cs="Arial"/>
          <w:b w:val="0"/>
          <w:bCs w:val="0"/>
          <w:spacing w:val="0"/>
          <w:sz w:val="22"/>
          <w:szCs w:val="22"/>
        </w:rPr>
        <w:t>Sportplatz Phiesewarden, Schweewarder Straße 21</w:t>
      </w:r>
    </w:p>
    <w:p w14:paraId="33B84041" w14:textId="582BA1E1"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3E85CD30" w14:textId="77777777" w:rsidR="00E46770" w:rsidRPr="00694113" w:rsidRDefault="00E46770" w:rsidP="00E46770">
      <w:pPr>
        <w:pStyle w:val="berschrift2"/>
        <w:rPr>
          <w:rFonts w:ascii="Arial" w:eastAsiaTheme="minorEastAsia" w:hAnsi="Arial" w:cs="Arial"/>
          <w:b w:val="0"/>
          <w:bCs w:val="0"/>
          <w:spacing w:val="0"/>
          <w:sz w:val="22"/>
          <w:szCs w:val="22"/>
        </w:rPr>
      </w:pPr>
    </w:p>
    <w:p w14:paraId="2E1D8088" w14:textId="77777777" w:rsidR="00E46770" w:rsidRPr="00694113" w:rsidRDefault="00E46770" w:rsidP="00E46770">
      <w:pPr>
        <w:pStyle w:val="berschrift2"/>
        <w:rPr>
          <w:rFonts w:ascii="Arial" w:eastAsiaTheme="minorEastAsia" w:hAnsi="Arial" w:cs="Arial"/>
          <w:b w:val="0"/>
          <w:bCs w:val="0"/>
          <w:spacing w:val="0"/>
          <w:sz w:val="22"/>
          <w:szCs w:val="22"/>
        </w:rPr>
      </w:pPr>
    </w:p>
    <w:p w14:paraId="3CD8AFEE" w14:textId="689576BF" w:rsidR="00E46770" w:rsidRPr="00694113" w:rsidRDefault="00DA7F4E" w:rsidP="00E46770">
      <w:pPr>
        <w:pStyle w:val="berschrift2"/>
        <w:rPr>
          <w:rFonts w:ascii="Arial" w:eastAsiaTheme="minorEastAsia" w:hAnsi="Arial" w:cs="Arial"/>
          <w:b w:val="0"/>
          <w:bCs w:val="0"/>
          <w:spacing w:val="0"/>
          <w:sz w:val="22"/>
          <w:szCs w:val="22"/>
        </w:rPr>
      </w:pPr>
      <w:r>
        <w:rPr>
          <w:rFonts w:ascii="Arial" w:eastAsiaTheme="minorEastAsia" w:hAnsi="Arial" w:cs="Arial"/>
          <w:b w:val="0"/>
          <w:bCs w:val="0"/>
          <w:spacing w:val="0"/>
          <w:sz w:val="22"/>
          <w:szCs w:val="22"/>
        </w:rPr>
        <w:t xml:space="preserve">Nordenham, </w:t>
      </w:r>
      <w:r w:rsidR="004822A2">
        <w:rPr>
          <w:rFonts w:ascii="Arial" w:eastAsiaTheme="minorEastAsia" w:hAnsi="Arial" w:cs="Arial"/>
          <w:b w:val="0"/>
          <w:bCs w:val="0"/>
          <w:spacing w:val="0"/>
          <w:sz w:val="22"/>
          <w:szCs w:val="22"/>
        </w:rPr>
        <w:t>12.10</w:t>
      </w:r>
      <w:r>
        <w:rPr>
          <w:rFonts w:ascii="Arial" w:eastAsiaTheme="minorEastAsia" w:hAnsi="Arial" w:cs="Arial"/>
          <w:b w:val="0"/>
          <w:bCs w:val="0"/>
          <w:spacing w:val="0"/>
          <w:sz w:val="22"/>
          <w:szCs w:val="22"/>
        </w:rPr>
        <w:t xml:space="preserve">.2020 </w:t>
      </w:r>
      <w:r>
        <w:rPr>
          <w:rFonts w:ascii="Arial" w:eastAsiaTheme="minorEastAsia" w:hAnsi="Arial" w:cs="Arial"/>
          <w:b w:val="0"/>
          <w:bCs w:val="0"/>
          <w:noProof/>
          <w:spacing w:val="0"/>
          <w:sz w:val="22"/>
          <w:szCs w:val="22"/>
          <w:lang w:eastAsia="de-DE"/>
        </w:rPr>
        <w:drawing>
          <wp:inline distT="0" distB="0" distL="0" distR="0" wp14:anchorId="172A4028" wp14:editId="166453D8">
            <wp:extent cx="2095500" cy="371475"/>
            <wp:effectExtent l="0" t="0" r="0" b="9525"/>
            <wp:docPr id="1" name="Grafik 1" descr="C:\Users\SV Phiesewarden\Documents\SV-Phiesewarden\Vorstand\Unterschrift Bettina Hol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 Phiesewarden\Documents\SV-Phiesewarden\Vorstand\Unterschrift Bettina Holle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371475"/>
                    </a:xfrm>
                    <a:prstGeom prst="rect">
                      <a:avLst/>
                    </a:prstGeom>
                    <a:noFill/>
                    <a:ln>
                      <a:noFill/>
                    </a:ln>
                  </pic:spPr>
                </pic:pic>
              </a:graphicData>
            </a:graphic>
          </wp:inline>
        </w:drawing>
      </w:r>
    </w:p>
    <w:p w14:paraId="5FE22516" w14:textId="0BE76CA8"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Ort, </w:t>
      </w:r>
      <w:r w:rsidR="004C7C66" w:rsidRPr="00694113">
        <w:rPr>
          <w:rFonts w:ascii="Arial" w:eastAsiaTheme="minorEastAsia" w:hAnsi="Arial" w:cs="Arial"/>
          <w:b w:val="0"/>
          <w:bCs w:val="0"/>
          <w:spacing w:val="0"/>
          <w:sz w:val="22"/>
          <w:szCs w:val="22"/>
        </w:rPr>
        <w:t xml:space="preserve">Datum, </w:t>
      </w:r>
      <w:r w:rsidRPr="00694113">
        <w:rPr>
          <w:rFonts w:ascii="Arial" w:eastAsiaTheme="minorEastAsia" w:hAnsi="Arial" w:cs="Arial"/>
          <w:b w:val="0"/>
          <w:bCs w:val="0"/>
          <w:spacing w:val="0"/>
          <w:sz w:val="22"/>
          <w:szCs w:val="22"/>
        </w:rPr>
        <w:t>Unterschrift</w:t>
      </w:r>
    </w:p>
    <w:p w14:paraId="24156C1C" w14:textId="77777777" w:rsidR="00C37A63" w:rsidRPr="00694113" w:rsidRDefault="00C37A63" w:rsidP="00017D4E">
      <w:pPr>
        <w:pStyle w:val="berschrift1"/>
        <w:rPr>
          <w:rFonts w:ascii="Arial" w:hAnsi="Arial" w:cs="Arial"/>
          <w:sz w:val="22"/>
          <w:szCs w:val="22"/>
        </w:rPr>
      </w:pPr>
    </w:p>
    <w:p w14:paraId="1045ACED" w14:textId="162A9A82" w:rsidR="002173F7" w:rsidRDefault="00017D4E" w:rsidP="002173F7">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14:paraId="7B763887" w14:textId="77777777" w:rsidR="00D77A00" w:rsidRPr="002173F7" w:rsidRDefault="00D77A00" w:rsidP="002173F7">
      <w:pPr>
        <w:rPr>
          <w:rFonts w:ascii="Arial" w:eastAsiaTheme="minorEastAsia" w:hAnsi="Arial" w:cs="Arial"/>
          <w:b/>
          <w:bCs/>
          <w:sz w:val="24"/>
          <w:szCs w:val="24"/>
          <w:u w:val="single"/>
        </w:rPr>
      </w:pPr>
    </w:p>
    <w:p w14:paraId="6EA10CFE" w14:textId="48CEFC7A" w:rsidR="00C23D4F" w:rsidRPr="00694113" w:rsidRDefault="00C23D4F" w:rsidP="330F7837">
      <w:pPr>
        <w:rPr>
          <w:rFonts w:ascii="Arial" w:eastAsiaTheme="minorEastAsia" w:hAnsi="Arial" w:cs="Arial"/>
          <w:sz w:val="22"/>
          <w:szCs w:val="22"/>
        </w:rPr>
      </w:pPr>
      <w:r w:rsidRPr="00694113">
        <w:rPr>
          <w:rFonts w:ascii="Arial" w:eastAsiaTheme="minorEastAsia" w:hAnsi="Arial" w:cs="Arial"/>
          <w:sz w:val="22"/>
          <w:szCs w:val="22"/>
        </w:rPr>
        <w:t xml:space="preserve">Dieses Hygienekonzept </w:t>
      </w:r>
      <w:r w:rsidR="007F31C4" w:rsidRPr="00694113">
        <w:rPr>
          <w:rFonts w:ascii="Arial" w:eastAsiaTheme="minorEastAsia" w:hAnsi="Arial" w:cs="Arial"/>
          <w:sz w:val="22"/>
          <w:szCs w:val="22"/>
        </w:rPr>
        <w:t xml:space="preserve">orientiert sich an den Handlungsempfehlungen des DFB-Leitfadens „Zurück ins Spiel“. Es </w:t>
      </w:r>
      <w:r w:rsidRPr="00694113">
        <w:rPr>
          <w:rFonts w:ascii="Arial" w:eastAsiaTheme="minorEastAsia" w:hAnsi="Arial" w:cs="Arial"/>
          <w:sz w:val="22"/>
          <w:szCs w:val="22"/>
        </w:rPr>
        <w:t xml:space="preserve">gilt für den Trainings- und </w:t>
      </w:r>
      <w:r w:rsidR="00EF4FEA" w:rsidRPr="00694113">
        <w:rPr>
          <w:rFonts w:ascii="Arial" w:eastAsiaTheme="minorEastAsia" w:hAnsi="Arial" w:cs="Arial"/>
          <w:sz w:val="22"/>
          <w:szCs w:val="22"/>
        </w:rPr>
        <w:t>Spiel</w:t>
      </w:r>
      <w:r w:rsidRPr="00694113">
        <w:rPr>
          <w:rFonts w:ascii="Arial" w:eastAsiaTheme="minorEastAsia" w:hAnsi="Arial" w:cs="Arial"/>
          <w:sz w:val="22"/>
          <w:szCs w:val="22"/>
        </w:rPr>
        <w:t>betrieb</w:t>
      </w:r>
      <w:r w:rsidR="00EF4FEA" w:rsidRPr="00694113">
        <w:rPr>
          <w:rFonts w:ascii="Arial" w:eastAsiaTheme="minorEastAsia" w:hAnsi="Arial" w:cs="Arial"/>
          <w:sz w:val="22"/>
          <w:szCs w:val="22"/>
        </w:rPr>
        <w:t xml:space="preserve"> und </w:t>
      </w:r>
      <w:r w:rsidRPr="00694113">
        <w:rPr>
          <w:rFonts w:ascii="Arial" w:eastAsiaTheme="minorEastAsia" w:hAnsi="Arial" w:cs="Arial"/>
          <w:sz w:val="22"/>
          <w:szCs w:val="22"/>
        </w:rPr>
        <w:t>die</w:t>
      </w:r>
      <w:r w:rsidR="00EF4FEA" w:rsidRPr="00694113">
        <w:rPr>
          <w:rFonts w:ascii="Arial" w:eastAsiaTheme="minorEastAsia" w:hAnsi="Arial" w:cs="Arial"/>
          <w:sz w:val="22"/>
          <w:szCs w:val="22"/>
        </w:rPr>
        <w:t xml:space="preserve"> hiermit im Zusammenhang stehenden </w:t>
      </w:r>
      <w:r w:rsidRPr="00694113">
        <w:rPr>
          <w:rFonts w:ascii="Arial" w:eastAsiaTheme="minorEastAsia" w:hAnsi="Arial" w:cs="Arial"/>
          <w:sz w:val="22"/>
          <w:szCs w:val="22"/>
        </w:rPr>
        <w:t xml:space="preserve">notwendigen Tätigkeiten im </w:t>
      </w:r>
      <w:r w:rsidR="00EF4FEA" w:rsidRPr="00694113">
        <w:rPr>
          <w:rFonts w:ascii="Arial" w:eastAsiaTheme="minorEastAsia" w:hAnsi="Arial" w:cs="Arial"/>
          <w:sz w:val="22"/>
          <w:szCs w:val="22"/>
        </w:rPr>
        <w:t>Bereich der Sportstätte. Zu</w:t>
      </w:r>
      <w:r w:rsidR="691D45D3" w:rsidRPr="00694113">
        <w:rPr>
          <w:rFonts w:ascii="Arial" w:eastAsiaTheme="minorEastAsia" w:hAnsi="Arial" w:cs="Arial"/>
          <w:sz w:val="22"/>
          <w:szCs w:val="22"/>
        </w:rPr>
        <w:t>dem</w:t>
      </w:r>
      <w:r w:rsidR="00EF4FEA" w:rsidRPr="00694113">
        <w:rPr>
          <w:rFonts w:ascii="Arial" w:eastAsiaTheme="minorEastAsia" w:hAnsi="Arial" w:cs="Arial"/>
          <w:sz w:val="22"/>
          <w:szCs w:val="22"/>
        </w:rPr>
        <w:t xml:space="preserve"> werden Regelungen für Personen im </w:t>
      </w:r>
      <w:r w:rsidR="23A94D1D" w:rsidRPr="00694113">
        <w:rPr>
          <w:rFonts w:ascii="Arial" w:eastAsiaTheme="minorEastAsia" w:hAnsi="Arial" w:cs="Arial"/>
          <w:sz w:val="22"/>
          <w:szCs w:val="22"/>
        </w:rPr>
        <w:t>Publikums</w:t>
      </w:r>
      <w:r w:rsidR="00EF4FEA" w:rsidRPr="00694113">
        <w:rPr>
          <w:rFonts w:ascii="Arial" w:eastAsiaTheme="minorEastAsia" w:hAnsi="Arial" w:cs="Arial"/>
          <w:sz w:val="22"/>
          <w:szCs w:val="22"/>
        </w:rPr>
        <w:t xml:space="preserve">bereich der Sportstätte festgehalten. Zur besseren Abtrennung werden die genannten Bereiche in Zonen eingeteilt. Genauere Inhalte werden unter Punkt </w:t>
      </w:r>
      <w:r w:rsidR="00A47BBC" w:rsidRPr="00694113">
        <w:rPr>
          <w:rFonts w:ascii="Arial" w:eastAsiaTheme="minorEastAsia" w:hAnsi="Arial" w:cs="Arial"/>
          <w:sz w:val="22"/>
          <w:szCs w:val="22"/>
        </w:rPr>
        <w:t>4</w:t>
      </w:r>
      <w:r w:rsidR="00EF4FEA" w:rsidRPr="00694113">
        <w:rPr>
          <w:rFonts w:ascii="Arial" w:eastAsiaTheme="minorEastAsia" w:hAnsi="Arial" w:cs="Arial"/>
          <w:sz w:val="22"/>
          <w:szCs w:val="22"/>
        </w:rPr>
        <w:t xml:space="preserve"> erläutert.</w:t>
      </w:r>
      <w:r w:rsidRPr="00694113">
        <w:rPr>
          <w:rFonts w:ascii="Arial" w:eastAsiaTheme="minorEastAsia" w:hAnsi="Arial" w:cs="Arial"/>
          <w:sz w:val="22"/>
          <w:szCs w:val="22"/>
        </w:rPr>
        <w:t xml:space="preserve"> </w:t>
      </w:r>
      <w:r w:rsidR="00EF4FEA" w:rsidRPr="00694113">
        <w:rPr>
          <w:rFonts w:ascii="Arial" w:eastAsiaTheme="minorEastAsia" w:hAnsi="Arial" w:cs="Arial"/>
          <w:sz w:val="22"/>
          <w:szCs w:val="22"/>
        </w:rPr>
        <w:t xml:space="preserve">Ausgenommen vom Konzept sind sämtliche sonstigen Bereiche im Innenbereich von Gebäuden, gastronomische Einrichtungen, Einrichtungen zur Sportplatzpflege und Sporthallen. </w:t>
      </w:r>
      <w:r w:rsidRPr="00694113">
        <w:rPr>
          <w:rFonts w:ascii="Arial" w:eastAsiaTheme="minorEastAsia" w:hAnsi="Arial" w:cs="Arial"/>
          <w:sz w:val="22"/>
          <w:szCs w:val="22"/>
        </w:rPr>
        <w:t>Hierfür können weitere Hygienekonzepte notwendig sein</w:t>
      </w:r>
      <w:r w:rsidR="00EF4FEA" w:rsidRPr="00694113">
        <w:rPr>
          <w:rFonts w:ascii="Arial" w:eastAsiaTheme="minorEastAsia" w:hAnsi="Arial" w:cs="Arial"/>
          <w:sz w:val="22"/>
          <w:szCs w:val="22"/>
        </w:rPr>
        <w:t>.</w:t>
      </w:r>
    </w:p>
    <w:p w14:paraId="0B83033E" w14:textId="34EC295F" w:rsidR="00017D4E" w:rsidRPr="00694113" w:rsidRDefault="00017D4E" w:rsidP="00017D4E">
      <w:pPr>
        <w:pStyle w:val="berschrift2"/>
        <w:spacing w:before="0" w:after="0"/>
        <w:rPr>
          <w:rFonts w:ascii="Arial" w:eastAsiaTheme="minorEastAsia" w:hAnsi="Arial" w:cs="Arial"/>
          <w:b w:val="0"/>
          <w:bCs w:val="0"/>
          <w:spacing w:val="0"/>
          <w:sz w:val="22"/>
          <w:szCs w:val="22"/>
          <w:highlight w:val="yellow"/>
        </w:rPr>
      </w:pPr>
    </w:p>
    <w:p w14:paraId="199A0BBA" w14:textId="1FF6568A" w:rsidR="00017D4E" w:rsidRPr="00694113" w:rsidRDefault="4C626F89" w:rsidP="3BBAC521">
      <w:pPr>
        <w:rPr>
          <w:rFonts w:ascii="Arial" w:eastAsiaTheme="minorEastAsia" w:hAnsi="Arial" w:cs="Arial"/>
          <w:b/>
          <w:bCs/>
          <w:sz w:val="22"/>
          <w:szCs w:val="22"/>
        </w:rPr>
      </w:pPr>
      <w:r w:rsidRPr="00694113">
        <w:rPr>
          <w:rFonts w:ascii="Arial" w:eastAsiaTheme="minorEastAsia" w:hAnsi="Arial" w:cs="Arial"/>
          <w:sz w:val="22"/>
          <w:szCs w:val="22"/>
        </w:rPr>
        <w:t>Die Grund</w:t>
      </w:r>
      <w:r w:rsidR="00C37A63" w:rsidRPr="00694113">
        <w:rPr>
          <w:rFonts w:ascii="Arial" w:eastAsiaTheme="minorEastAsia" w:hAnsi="Arial" w:cs="Arial"/>
          <w:sz w:val="22"/>
          <w:szCs w:val="22"/>
        </w:rPr>
        <w:t xml:space="preserve">lage für sämtliche aufgeführten Maßnahmen und Regelungen ist die Annahme, dass eine Ansteckung mit </w:t>
      </w:r>
      <w:r w:rsidR="139C29CD" w:rsidRPr="00694113">
        <w:rPr>
          <w:rFonts w:ascii="Arial" w:hAnsi="Arial" w:cs="Arial"/>
          <w:sz w:val="22"/>
          <w:szCs w:val="22"/>
        </w:rPr>
        <w:t>SARS-CoV2</w:t>
      </w:r>
      <w:r w:rsidR="00C37A63" w:rsidRPr="00694113">
        <w:rPr>
          <w:rFonts w:ascii="Arial" w:eastAsiaTheme="minorEastAsia" w:hAnsi="Arial" w:cs="Arial"/>
          <w:sz w:val="22"/>
          <w:szCs w:val="22"/>
        </w:rPr>
        <w:t xml:space="preserve"> zwar möglich, die Wahrscheinlichkeit aber durch das Umsetzen der genannten Hygienemaßnahmen sehr gering ist. </w:t>
      </w:r>
    </w:p>
    <w:p w14:paraId="327E65D3" w14:textId="17D1D619" w:rsidR="00017D4E" w:rsidRPr="00694113" w:rsidRDefault="00C37A63" w:rsidP="330F7837">
      <w:pPr>
        <w:rPr>
          <w:rFonts w:ascii="Arial" w:eastAsiaTheme="minorEastAsia" w:hAnsi="Arial" w:cs="Arial"/>
          <w:b/>
          <w:bCs/>
          <w:sz w:val="22"/>
          <w:szCs w:val="22"/>
        </w:rPr>
      </w:pPr>
      <w:r w:rsidRPr="00694113">
        <w:rPr>
          <w:rFonts w:ascii="Arial" w:eastAsiaTheme="minorEastAsia" w:hAnsi="Arial" w:cs="Arial"/>
          <w:sz w:val="22"/>
          <w:szCs w:val="22"/>
        </w:rPr>
        <w:t xml:space="preserve">Um auf </w:t>
      </w:r>
      <w:r w:rsidR="4E541B2E" w:rsidRPr="00694113">
        <w:rPr>
          <w:rFonts w:ascii="Arial" w:eastAsiaTheme="minorEastAsia" w:hAnsi="Arial" w:cs="Arial"/>
          <w:sz w:val="22"/>
          <w:szCs w:val="22"/>
        </w:rPr>
        <w:t xml:space="preserve">ein erhöhtes Risiko </w:t>
      </w:r>
      <w:r w:rsidRPr="00694113">
        <w:rPr>
          <w:rFonts w:ascii="Arial" w:eastAsiaTheme="minorEastAsia" w:hAnsi="Arial" w:cs="Arial"/>
          <w:sz w:val="22"/>
          <w:szCs w:val="22"/>
        </w:rPr>
        <w:t xml:space="preserve">vorbereitet zu sein und die Fortführung von risikominimiertem Trainings- und Spielbetrieb zu ermöglichen, wird im Konzept unter Punkt </w:t>
      </w:r>
      <w:r w:rsidR="00A47BBC" w:rsidRPr="00694113">
        <w:rPr>
          <w:rFonts w:ascii="Arial" w:eastAsiaTheme="minorEastAsia" w:hAnsi="Arial" w:cs="Arial"/>
          <w:sz w:val="22"/>
          <w:szCs w:val="22"/>
        </w:rPr>
        <w:t>7</w:t>
      </w:r>
      <w:r w:rsidRPr="00694113">
        <w:rPr>
          <w:rFonts w:ascii="Arial" w:eastAsiaTheme="minorEastAsia" w:hAnsi="Arial" w:cs="Arial"/>
          <w:sz w:val="22"/>
          <w:szCs w:val="22"/>
        </w:rPr>
        <w:t xml:space="preserve"> eine abgestufte Übersicht zu Hygienemaßnahmen gegeben.</w:t>
      </w:r>
      <w:r w:rsidRPr="00694113">
        <w:rPr>
          <w:rFonts w:ascii="Arial" w:hAnsi="Arial" w:cs="Arial"/>
          <w:sz w:val="22"/>
          <w:szCs w:val="22"/>
        </w:rPr>
        <w:t xml:space="preserve"> </w:t>
      </w:r>
      <w:r w:rsidR="00C23D4F" w:rsidRPr="00694113">
        <w:rPr>
          <w:rFonts w:ascii="Arial" w:eastAsiaTheme="minorEastAsia" w:hAnsi="Arial" w:cs="Arial"/>
          <w:sz w:val="22"/>
          <w:szCs w:val="22"/>
        </w:rPr>
        <w:t xml:space="preserve">Durch die Steuerung anhand </w:t>
      </w:r>
      <w:r w:rsidRPr="00694113">
        <w:rPr>
          <w:rFonts w:ascii="Arial" w:eastAsiaTheme="minorEastAsia" w:hAnsi="Arial" w:cs="Arial"/>
          <w:sz w:val="22"/>
          <w:szCs w:val="22"/>
        </w:rPr>
        <w:t>der</w:t>
      </w:r>
      <w:r w:rsidR="00C23D4F" w:rsidRPr="00694113">
        <w:rPr>
          <w:rFonts w:ascii="Arial" w:eastAsiaTheme="minorEastAsia" w:hAnsi="Arial" w:cs="Arial"/>
          <w:sz w:val="22"/>
          <w:szCs w:val="22"/>
        </w:rPr>
        <w:t xml:space="preserve"> aktuellen lokalen Einschätzung kann die Prävention verhältnismäßig angepasst werden.</w:t>
      </w:r>
    </w:p>
    <w:p w14:paraId="36152226" w14:textId="77777777" w:rsidR="00017D4E" w:rsidRPr="00694113" w:rsidRDefault="00017D4E" w:rsidP="00017D4E">
      <w:pPr>
        <w:rPr>
          <w:rFonts w:ascii="Arial" w:eastAsiaTheme="minorEastAsia" w:hAnsi="Arial" w:cs="Arial"/>
          <w:sz w:val="22"/>
          <w:szCs w:val="22"/>
        </w:rPr>
      </w:pPr>
    </w:p>
    <w:p w14:paraId="283918CE" w14:textId="77777777" w:rsidR="004C7C66" w:rsidRPr="00694113" w:rsidRDefault="004C7C66" w:rsidP="004C7C66">
      <w:pPr>
        <w:rPr>
          <w:rFonts w:ascii="Arial" w:eastAsiaTheme="minorEastAsia" w:hAnsi="Arial" w:cs="Arial"/>
          <w:sz w:val="22"/>
          <w:szCs w:val="22"/>
        </w:rPr>
      </w:pPr>
    </w:p>
    <w:p w14:paraId="20219D85" w14:textId="77777777" w:rsidR="00017D4E" w:rsidRPr="00694113" w:rsidRDefault="00017D4E" w:rsidP="00017D4E">
      <w:pPr>
        <w:rPr>
          <w:rFonts w:ascii="Arial" w:eastAsiaTheme="minorEastAsia" w:hAnsi="Arial" w:cs="Arial"/>
          <w:sz w:val="22"/>
          <w:szCs w:val="22"/>
        </w:rPr>
      </w:pPr>
    </w:p>
    <w:p w14:paraId="769D7D7E" w14:textId="77777777" w:rsidR="002173F7" w:rsidRDefault="002173F7" w:rsidP="002173F7">
      <w:pPr>
        <w:rPr>
          <w:rFonts w:ascii="Arial" w:eastAsiaTheme="minorEastAsia" w:hAnsi="Arial" w:cs="Arial"/>
          <w:b/>
          <w:bCs/>
          <w:sz w:val="24"/>
          <w:szCs w:val="24"/>
          <w:u w:val="single"/>
        </w:rPr>
      </w:pPr>
    </w:p>
    <w:p w14:paraId="25468ABD" w14:textId="06301F9A" w:rsidR="002173F7" w:rsidRDefault="00017D4E" w:rsidP="00541B38">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Allgemeine Hygieneregeln</w:t>
      </w:r>
    </w:p>
    <w:p w14:paraId="7F390074" w14:textId="77777777" w:rsidR="00D77A00" w:rsidRPr="00D77A00" w:rsidRDefault="00D77A00" w:rsidP="00D77A00">
      <w:pPr>
        <w:rPr>
          <w:rFonts w:ascii="Arial" w:eastAsiaTheme="minorEastAsia" w:hAnsi="Arial" w:cs="Arial"/>
          <w:b/>
          <w:bCs/>
          <w:sz w:val="24"/>
          <w:szCs w:val="24"/>
          <w:u w:val="single"/>
        </w:rPr>
      </w:pPr>
    </w:p>
    <w:p w14:paraId="562536D3" w14:textId="6AF06B08"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Grundsätzlich gilt das Einhalten des Mindestabstands (1,5 Meter) in allen Bereichen außerhalb des Spielfelds.</w:t>
      </w:r>
    </w:p>
    <w:p w14:paraId="30F708FB" w14:textId="77777777" w:rsidR="00DA7F4E" w:rsidRDefault="00DA7F4E" w:rsidP="00DA7F4E">
      <w:pPr>
        <w:pStyle w:val="Listenabsatz"/>
        <w:spacing w:after="240"/>
        <w:rPr>
          <w:rFonts w:ascii="Arial" w:hAnsi="Arial" w:cs="Arial"/>
          <w:sz w:val="22"/>
          <w:szCs w:val="22"/>
        </w:rPr>
      </w:pPr>
    </w:p>
    <w:p w14:paraId="6CB52B3E" w14:textId="4460410F"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In Trainings- und Spielpausen ist der Mindestabstand auc</w:t>
      </w:r>
      <w:r w:rsidR="00DA7F4E">
        <w:rPr>
          <w:rFonts w:ascii="Arial" w:hAnsi="Arial" w:cs="Arial"/>
          <w:sz w:val="22"/>
          <w:szCs w:val="22"/>
        </w:rPr>
        <w:t>h auf dem Spielfeld einzuhalten</w:t>
      </w:r>
    </w:p>
    <w:p w14:paraId="2BA54B23" w14:textId="77777777" w:rsidR="00DA7F4E" w:rsidRDefault="00DA7F4E" w:rsidP="00DA7F4E">
      <w:pPr>
        <w:pStyle w:val="Listenabsatz"/>
        <w:spacing w:after="240"/>
        <w:rPr>
          <w:rFonts w:ascii="Arial" w:hAnsi="Arial" w:cs="Arial"/>
          <w:sz w:val="22"/>
          <w:szCs w:val="22"/>
        </w:rPr>
      </w:pPr>
    </w:p>
    <w:p w14:paraId="7D48ED9E" w14:textId="77777777"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Körperliche Begrüßungsrituale (z.B. Händedruck/Umarmungen) sind zu unterlassen</w:t>
      </w:r>
    </w:p>
    <w:p w14:paraId="4384CB28" w14:textId="77777777" w:rsidR="00DA7F4E" w:rsidRPr="00694113" w:rsidRDefault="00DA7F4E" w:rsidP="00DA7F4E">
      <w:pPr>
        <w:pStyle w:val="Listenabsatz"/>
        <w:spacing w:after="240"/>
        <w:rPr>
          <w:rFonts w:ascii="Arial" w:hAnsi="Arial" w:cs="Arial"/>
          <w:sz w:val="22"/>
          <w:szCs w:val="22"/>
        </w:rPr>
      </w:pPr>
    </w:p>
    <w:p w14:paraId="71D0CF97" w14:textId="77777777"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Beachten der Hust- und Nies-Etikette (Armbeuge oder Einmal-Taschentuch) </w:t>
      </w:r>
    </w:p>
    <w:p w14:paraId="3CFB2225" w14:textId="77777777" w:rsidR="00DA7F4E" w:rsidRPr="00DA7F4E" w:rsidRDefault="00DA7F4E" w:rsidP="00DA7F4E">
      <w:pPr>
        <w:pStyle w:val="Listenabsatz"/>
        <w:rPr>
          <w:rFonts w:ascii="Arial" w:hAnsi="Arial" w:cs="Arial"/>
          <w:sz w:val="22"/>
          <w:szCs w:val="22"/>
        </w:rPr>
      </w:pPr>
    </w:p>
    <w:p w14:paraId="72B8C42C" w14:textId="6F184A14"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Empfehlung zum Waschen der Hände mit Wasser und Seife (min. 30 Sekunden) u</w:t>
      </w:r>
      <w:r w:rsidR="00DA7F4E">
        <w:rPr>
          <w:rFonts w:ascii="Arial" w:hAnsi="Arial" w:cs="Arial"/>
          <w:sz w:val="22"/>
          <w:szCs w:val="22"/>
        </w:rPr>
        <w:t>nd/oder Desinfizieren der Hände</w:t>
      </w:r>
    </w:p>
    <w:p w14:paraId="11DECE84" w14:textId="77777777" w:rsidR="00DA7F4E" w:rsidRPr="00694113" w:rsidRDefault="00DA7F4E" w:rsidP="00DA7F4E">
      <w:pPr>
        <w:pStyle w:val="Listenabsatz"/>
        <w:spacing w:after="240"/>
        <w:rPr>
          <w:rFonts w:ascii="Arial" w:hAnsi="Arial" w:cs="Arial"/>
          <w:sz w:val="22"/>
          <w:szCs w:val="22"/>
        </w:rPr>
      </w:pPr>
    </w:p>
    <w:p w14:paraId="354AB09D" w14:textId="0C47CEDF"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Unterlassen von Spucken und von Naseputzen auf dem Spielfeld.</w:t>
      </w:r>
    </w:p>
    <w:p w14:paraId="39D7ECC5" w14:textId="77777777" w:rsidR="002173F7" w:rsidRPr="002173F7" w:rsidRDefault="002173F7" w:rsidP="002173F7">
      <w:pPr>
        <w:spacing w:after="240"/>
        <w:rPr>
          <w:rFonts w:ascii="Arial" w:hAnsi="Arial" w:cs="Arial"/>
          <w:sz w:val="22"/>
          <w:szCs w:val="22"/>
        </w:rPr>
      </w:pPr>
    </w:p>
    <w:p w14:paraId="4D4B3B94" w14:textId="7FD1CF9D" w:rsidR="002173F7" w:rsidRDefault="00017D4E" w:rsidP="00AC48A6">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 Covid-19</w:t>
      </w:r>
    </w:p>
    <w:p w14:paraId="2F16C87A" w14:textId="77777777" w:rsidR="00D77A00" w:rsidRPr="00D77A00" w:rsidRDefault="00D77A00" w:rsidP="00D77A00">
      <w:pPr>
        <w:rPr>
          <w:rFonts w:ascii="Arial" w:eastAsiaTheme="minorEastAsia" w:hAnsi="Arial" w:cs="Arial"/>
          <w:b/>
          <w:bCs/>
          <w:sz w:val="24"/>
          <w:szCs w:val="24"/>
          <w:u w:val="single"/>
        </w:rPr>
      </w:pPr>
    </w:p>
    <w:p w14:paraId="740CF7EC" w14:textId="64E425B7" w:rsidR="00C37A63" w:rsidRPr="00694113" w:rsidRDefault="00C37A63" w:rsidP="00C37A63">
      <w:pPr>
        <w:pStyle w:val="Listenabsatz"/>
        <w:numPr>
          <w:ilvl w:val="0"/>
          <w:numId w:val="7"/>
        </w:numPr>
        <w:spacing w:after="240"/>
        <w:rPr>
          <w:rFonts w:ascii="Arial" w:hAnsi="Arial" w:cs="Arial"/>
          <w:sz w:val="22"/>
          <w:szCs w:val="22"/>
        </w:rPr>
      </w:pPr>
      <w:r w:rsidRPr="00694113">
        <w:rPr>
          <w:rFonts w:ascii="Arial" w:hAnsi="Arial" w:cs="Arial"/>
          <w:sz w:val="22"/>
          <w:szCs w:val="22"/>
        </w:rPr>
        <w:t>Eine Teilnahme am Trainings- und Spielbetrieb ist für alle Beteiligten nur möglich bei</w:t>
      </w:r>
      <w:r w:rsidR="3C10EB18" w:rsidRPr="00694113">
        <w:rPr>
          <w:rFonts w:ascii="Arial" w:hAnsi="Arial" w:cs="Arial"/>
          <w:sz w:val="22"/>
          <w:szCs w:val="22"/>
        </w:rPr>
        <w:t xml:space="preserve"> </w:t>
      </w:r>
      <w:r w:rsidRPr="00694113">
        <w:rPr>
          <w:rFonts w:ascii="Arial" w:hAnsi="Arial" w:cs="Arial"/>
          <w:sz w:val="22"/>
          <w:szCs w:val="22"/>
        </w:rPr>
        <w:t>symptomfreie</w:t>
      </w:r>
      <w:r w:rsidR="00694113">
        <w:rPr>
          <w:rFonts w:ascii="Arial" w:hAnsi="Arial" w:cs="Arial"/>
          <w:sz w:val="22"/>
          <w:szCs w:val="22"/>
        </w:rPr>
        <w:t>m</w:t>
      </w:r>
      <w:r w:rsidRPr="00694113">
        <w:rPr>
          <w:rFonts w:ascii="Arial" w:hAnsi="Arial" w:cs="Arial"/>
          <w:sz w:val="22"/>
          <w:szCs w:val="22"/>
        </w:rPr>
        <w:t xml:space="preserve"> Gesundheitszustand</w:t>
      </w:r>
      <w:bookmarkStart w:id="0" w:name="_Hlk44940878"/>
      <w:bookmarkEnd w:id="0"/>
    </w:p>
    <w:p w14:paraId="308FFCB1" w14:textId="0FF743E2" w:rsidR="00C37A63" w:rsidRPr="00694113" w:rsidRDefault="00C37A63" w:rsidP="00C37A63">
      <w:pPr>
        <w:pStyle w:val="Listenabsatz"/>
        <w:numPr>
          <w:ilvl w:val="0"/>
          <w:numId w:val="7"/>
        </w:numPr>
        <w:spacing w:after="240"/>
        <w:rPr>
          <w:rFonts w:ascii="Arial" w:hAnsi="Arial" w:cs="Arial"/>
          <w:sz w:val="22"/>
          <w:szCs w:val="22"/>
        </w:rPr>
      </w:pPr>
      <w:bookmarkStart w:id="1" w:name="_Hlk44678409"/>
      <w:r w:rsidRPr="00694113">
        <w:rPr>
          <w:rFonts w:ascii="Arial" w:hAnsi="Arial" w:cs="Arial"/>
          <w:sz w:val="22"/>
          <w:szCs w:val="22"/>
        </w:rPr>
        <w:t>Personen mit verdächtigen Symptomen müssen die Sportstätte umgehend verlassen bzw. diese gar nicht betreten</w:t>
      </w:r>
      <w:r w:rsidR="22D68A3B" w:rsidRPr="00694113">
        <w:rPr>
          <w:rFonts w:ascii="Arial" w:hAnsi="Arial" w:cs="Arial"/>
          <w:sz w:val="22"/>
          <w:szCs w:val="22"/>
        </w:rPr>
        <w:t xml:space="preserve">. Solche Symptome sind: </w:t>
      </w:r>
    </w:p>
    <w:bookmarkEnd w:id="1"/>
    <w:p w14:paraId="1EDDD1C4" w14:textId="77777777" w:rsidR="00C37A63" w:rsidRPr="00694113" w:rsidRDefault="00C37A63" w:rsidP="00C37A63">
      <w:pPr>
        <w:pStyle w:val="Listenabsatz"/>
        <w:numPr>
          <w:ilvl w:val="1"/>
          <w:numId w:val="7"/>
        </w:numPr>
        <w:spacing w:after="240"/>
        <w:rPr>
          <w:rFonts w:ascii="Arial" w:hAnsi="Arial" w:cs="Arial"/>
          <w:sz w:val="22"/>
          <w:szCs w:val="22"/>
        </w:rPr>
      </w:pPr>
      <w:r w:rsidRPr="00694113">
        <w:rPr>
          <w:rFonts w:ascii="Arial" w:hAnsi="Arial" w:cs="Arial"/>
          <w:sz w:val="22"/>
          <w:szCs w:val="22"/>
        </w:rPr>
        <w:t>Husten, Fieber (ab 38 Grad Celsius), Atemnot, sämtliche Erkältungssymptome</w:t>
      </w:r>
    </w:p>
    <w:p w14:paraId="3EC52046" w14:textId="77777777" w:rsidR="00C37A63" w:rsidRPr="00694113" w:rsidRDefault="00C37A63" w:rsidP="00C37A63">
      <w:pPr>
        <w:pStyle w:val="Listenabsatz"/>
        <w:numPr>
          <w:ilvl w:val="1"/>
          <w:numId w:val="7"/>
        </w:numPr>
        <w:spacing w:after="240"/>
        <w:rPr>
          <w:rFonts w:ascii="Arial" w:hAnsi="Arial" w:cs="Arial"/>
          <w:sz w:val="22"/>
          <w:szCs w:val="22"/>
        </w:rPr>
      </w:pPr>
      <w:r w:rsidRPr="00694113">
        <w:rPr>
          <w:rFonts w:ascii="Arial" w:hAnsi="Arial" w:cs="Arial"/>
          <w:sz w:val="22"/>
          <w:szCs w:val="22"/>
        </w:rPr>
        <w:t>Die gleiche Empfehlung gilt, wenn Symptome bei anderen Personen im eigenen Haushalt vorliegen.</w:t>
      </w:r>
    </w:p>
    <w:p w14:paraId="2B73EFA1" w14:textId="234F0BF4" w:rsidR="00C37A63" w:rsidRDefault="00C37A63" w:rsidP="00C37A63">
      <w:pPr>
        <w:pStyle w:val="Listenabsatz"/>
        <w:numPr>
          <w:ilvl w:val="0"/>
          <w:numId w:val="7"/>
        </w:numPr>
        <w:spacing w:after="240"/>
        <w:rPr>
          <w:rFonts w:ascii="Arial" w:hAnsi="Arial" w:cs="Arial"/>
          <w:sz w:val="22"/>
          <w:szCs w:val="22"/>
        </w:rPr>
      </w:pPr>
      <w:r w:rsidRPr="00694113">
        <w:rPr>
          <w:rFonts w:ascii="Arial" w:hAnsi="Arial" w:cs="Arial"/>
          <w:sz w:val="22"/>
          <w:szCs w:val="22"/>
        </w:rPr>
        <w:t xml:space="preserve">Bei positivem Test auf das Coronavirus gelten die behördlichen Festlegungen zur Quarantäne. </w:t>
      </w:r>
      <w:r w:rsidR="00A46161" w:rsidRPr="00694113">
        <w:rPr>
          <w:rFonts w:ascii="Arial" w:hAnsi="Arial" w:cs="Arial"/>
          <w:sz w:val="22"/>
          <w:szCs w:val="22"/>
        </w:rPr>
        <w:t>D</w:t>
      </w:r>
      <w:r w:rsidRPr="00694113">
        <w:rPr>
          <w:rFonts w:ascii="Arial" w:hAnsi="Arial" w:cs="Arial"/>
          <w:sz w:val="22"/>
          <w:szCs w:val="22"/>
        </w:rPr>
        <w:t xml:space="preserve">ie betreffende Person </w:t>
      </w:r>
      <w:r w:rsidR="00A46161" w:rsidRPr="00694113">
        <w:rPr>
          <w:rFonts w:ascii="Arial" w:hAnsi="Arial" w:cs="Arial"/>
          <w:sz w:val="22"/>
          <w:szCs w:val="22"/>
        </w:rPr>
        <w:t xml:space="preserve">wird </w:t>
      </w:r>
      <w:r w:rsidRPr="00694113">
        <w:rPr>
          <w:rFonts w:ascii="Arial" w:hAnsi="Arial" w:cs="Arial"/>
          <w:sz w:val="22"/>
          <w:szCs w:val="22"/>
        </w:rPr>
        <w:t>mindestens 14 Tage aus dem Trainings</w:t>
      </w:r>
      <w:r w:rsidR="00A46161" w:rsidRPr="00694113">
        <w:rPr>
          <w:rFonts w:ascii="Arial" w:hAnsi="Arial" w:cs="Arial"/>
          <w:sz w:val="22"/>
          <w:szCs w:val="22"/>
        </w:rPr>
        <w:t>- und Spielbetrieb genommen</w:t>
      </w:r>
      <w:r w:rsidRPr="00694113">
        <w:rPr>
          <w:rFonts w:ascii="Arial" w:hAnsi="Arial" w:cs="Arial"/>
          <w:sz w:val="22"/>
          <w:szCs w:val="22"/>
        </w:rPr>
        <w:t>. Gleiches gilt bei positiven Testergebnissen im Haushalt</w:t>
      </w:r>
      <w:r w:rsidR="3FE8F4AA" w:rsidRPr="00694113">
        <w:rPr>
          <w:rFonts w:ascii="Arial" w:hAnsi="Arial" w:cs="Arial"/>
          <w:sz w:val="22"/>
          <w:szCs w:val="22"/>
        </w:rPr>
        <w:t xml:space="preserve"> der betreffenden Person</w:t>
      </w:r>
      <w:r w:rsidRPr="00694113">
        <w:rPr>
          <w:rFonts w:ascii="Arial" w:hAnsi="Arial" w:cs="Arial"/>
          <w:sz w:val="22"/>
          <w:szCs w:val="22"/>
        </w:rPr>
        <w:t>.</w:t>
      </w:r>
    </w:p>
    <w:p w14:paraId="2A8A59D2" w14:textId="77777777" w:rsidR="002173F7" w:rsidRPr="002173F7" w:rsidRDefault="002173F7" w:rsidP="002173F7">
      <w:pPr>
        <w:spacing w:after="240"/>
        <w:rPr>
          <w:rFonts w:ascii="Arial" w:hAnsi="Arial" w:cs="Arial"/>
          <w:sz w:val="22"/>
          <w:szCs w:val="22"/>
        </w:rPr>
      </w:pPr>
    </w:p>
    <w:p w14:paraId="6C6AA8BE" w14:textId="7AD5CD36" w:rsidR="002173F7" w:rsidRDefault="00D04D79" w:rsidP="000037A5">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Organisatorisches</w:t>
      </w:r>
    </w:p>
    <w:p w14:paraId="4E7D5EF4" w14:textId="77777777" w:rsidR="00D77A00" w:rsidRPr="00D77A00" w:rsidRDefault="00D77A00" w:rsidP="00D77A00">
      <w:pPr>
        <w:rPr>
          <w:rFonts w:ascii="Arial" w:eastAsiaTheme="minorEastAsia" w:hAnsi="Arial" w:cs="Arial"/>
          <w:b/>
          <w:bCs/>
          <w:sz w:val="24"/>
          <w:szCs w:val="24"/>
          <w:u w:val="single"/>
        </w:rPr>
      </w:pPr>
    </w:p>
    <w:p w14:paraId="649D52D7" w14:textId="1266FB64" w:rsidR="00017D4E" w:rsidRPr="00694113" w:rsidRDefault="00A46161"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Alle Regelungen unterliegen den </w:t>
      </w:r>
      <w:r w:rsidR="00017D4E" w:rsidRPr="00694113">
        <w:rPr>
          <w:rFonts w:ascii="Arial" w:hAnsi="Arial" w:cs="Arial"/>
          <w:sz w:val="22"/>
          <w:szCs w:val="22"/>
        </w:rPr>
        <w:t>lokal gültigen Verordnungen und Vorgaben.</w:t>
      </w:r>
    </w:p>
    <w:p w14:paraId="027FFD97" w14:textId="0450B71A" w:rsidR="00017D4E" w:rsidRPr="00694113" w:rsidRDefault="00DA7F4E" w:rsidP="00017D4E">
      <w:pPr>
        <w:pStyle w:val="Listenabsatz"/>
        <w:numPr>
          <w:ilvl w:val="0"/>
          <w:numId w:val="6"/>
        </w:numPr>
        <w:spacing w:after="240"/>
        <w:rPr>
          <w:rFonts w:ascii="Arial" w:hAnsi="Arial" w:cs="Arial"/>
          <w:sz w:val="22"/>
          <w:szCs w:val="22"/>
        </w:rPr>
      </w:pPr>
      <w:r>
        <w:rPr>
          <w:rFonts w:ascii="Arial" w:hAnsi="Arial" w:cs="Arial"/>
          <w:sz w:val="22"/>
          <w:szCs w:val="22"/>
        </w:rPr>
        <w:t>Ansprechpartnerin f</w:t>
      </w:r>
      <w:r w:rsidR="006C76CA" w:rsidRPr="00694113">
        <w:rPr>
          <w:rFonts w:ascii="Arial" w:hAnsi="Arial" w:cs="Arial"/>
          <w:sz w:val="22"/>
          <w:szCs w:val="22"/>
        </w:rPr>
        <w:t xml:space="preserve">ür sämtliche Anliegen und Anfragen zum Hygienekonzept des Trainings- und Spielbetriebs ist </w:t>
      </w:r>
      <w:r>
        <w:rPr>
          <w:rFonts w:ascii="Arial" w:hAnsi="Arial" w:cs="Arial"/>
          <w:sz w:val="22"/>
          <w:szCs w:val="22"/>
        </w:rPr>
        <w:t>Bettina Hollens</w:t>
      </w:r>
      <w:r w:rsidR="00017D4E" w:rsidRPr="00694113">
        <w:rPr>
          <w:rFonts w:ascii="Arial" w:hAnsi="Arial" w:cs="Arial"/>
          <w:sz w:val="22"/>
          <w:szCs w:val="22"/>
        </w:rPr>
        <w:t>.</w:t>
      </w:r>
    </w:p>
    <w:p w14:paraId="03304A86" w14:textId="778904FC"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00DA7F4E">
        <w:rPr>
          <w:rFonts w:ascii="Arial" w:hAnsi="Arial" w:cs="Arial"/>
          <w:sz w:val="22"/>
          <w:szCs w:val="22"/>
        </w:rPr>
        <w:t>Sportverein Phiesewarden e. V.</w:t>
      </w:r>
      <w:r w:rsidRPr="00694113">
        <w:rPr>
          <w:rFonts w:ascii="Arial" w:hAnsi="Arial" w:cs="Arial"/>
          <w:sz w:val="22"/>
          <w:szCs w:val="22"/>
        </w:rPr>
        <w:t xml:space="preserve"> und der Sportstätte </w:t>
      </w:r>
      <w:r w:rsidR="00DA7F4E">
        <w:rPr>
          <w:rFonts w:ascii="Arial" w:hAnsi="Arial" w:cs="Arial"/>
          <w:sz w:val="22"/>
          <w:szCs w:val="22"/>
        </w:rPr>
        <w:t>Sportplatz Phiesewarden</w:t>
      </w:r>
      <w:r w:rsidRPr="00694113">
        <w:rPr>
          <w:rFonts w:ascii="Arial" w:hAnsi="Arial" w:cs="Arial"/>
          <w:sz w:val="22"/>
          <w:szCs w:val="22"/>
        </w:rPr>
        <w:t xml:space="preserve"> mit den lokalen Behörden abgestimmt.</w:t>
      </w:r>
    </w:p>
    <w:p w14:paraId="784F2CE6" w14:textId="61D47F0E" w:rsidR="005A25AA" w:rsidRPr="00694113" w:rsidRDefault="005A25AA" w:rsidP="005A25AA">
      <w:pPr>
        <w:pStyle w:val="Listenabsatz"/>
        <w:numPr>
          <w:ilvl w:val="0"/>
          <w:numId w:val="6"/>
        </w:numPr>
        <w:spacing w:after="240"/>
        <w:rPr>
          <w:rFonts w:ascii="Arial" w:hAnsi="Arial" w:cs="Arial"/>
          <w:sz w:val="22"/>
          <w:szCs w:val="22"/>
        </w:rPr>
      </w:pPr>
      <w:r w:rsidRPr="00694113">
        <w:rPr>
          <w:rFonts w:ascii="Arial" w:hAnsi="Arial" w:cs="Arial"/>
          <w:sz w:val="22"/>
          <w:szCs w:val="22"/>
        </w:rPr>
        <w:t>Die Sportstätte ist mit ausreichend Wasch- und Desinfektionsmöglichkeiten ausgestattet.</w:t>
      </w:r>
    </w:p>
    <w:p w14:paraId="6EA7A0CA" w14:textId="6D6AEBA3"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A</w:t>
      </w:r>
      <w:r w:rsidR="00017D4E" w:rsidRPr="00694113">
        <w:rPr>
          <w:rFonts w:ascii="Arial" w:hAnsi="Arial" w:cs="Arial"/>
          <w:sz w:val="22"/>
          <w:szCs w:val="22"/>
        </w:rPr>
        <w:t xml:space="preserve">lle Trainer*innen und verantwortlichen Vereinsmitarbeiter*innen </w:t>
      </w:r>
      <w:r w:rsidRPr="00694113">
        <w:rPr>
          <w:rFonts w:ascii="Arial" w:hAnsi="Arial" w:cs="Arial"/>
          <w:sz w:val="22"/>
          <w:szCs w:val="22"/>
        </w:rPr>
        <w:t xml:space="preserve">sind </w:t>
      </w:r>
      <w:r w:rsidR="00017D4E" w:rsidRPr="00694113">
        <w:rPr>
          <w:rFonts w:ascii="Arial" w:hAnsi="Arial" w:cs="Arial"/>
          <w:sz w:val="22"/>
          <w:szCs w:val="22"/>
        </w:rPr>
        <w:t xml:space="preserve">in die Vorgaben und Maßnahmen zum Trainings- und Spielbetrieb </w:t>
      </w:r>
      <w:r w:rsidRPr="00694113">
        <w:rPr>
          <w:rFonts w:ascii="Arial" w:hAnsi="Arial" w:cs="Arial"/>
          <w:sz w:val="22"/>
          <w:szCs w:val="22"/>
        </w:rPr>
        <w:t>eingewiesen.</w:t>
      </w:r>
    </w:p>
    <w:p w14:paraId="4DBC9C03" w14:textId="388A1B81" w:rsidR="0040792D" w:rsidRDefault="0040792D" w:rsidP="0040792D">
      <w:pPr>
        <w:pStyle w:val="Listenabsatz"/>
        <w:numPr>
          <w:ilvl w:val="0"/>
          <w:numId w:val="6"/>
        </w:numPr>
        <w:spacing w:after="240"/>
        <w:rPr>
          <w:rFonts w:ascii="Arial" w:hAnsi="Arial" w:cs="Arial"/>
          <w:sz w:val="22"/>
          <w:szCs w:val="22"/>
        </w:rPr>
      </w:pPr>
      <w:r w:rsidRPr="0040792D">
        <w:rPr>
          <w:rFonts w:ascii="Arial" w:hAnsi="Arial" w:cs="Arial"/>
          <w:sz w:val="22"/>
          <w:szCs w:val="22"/>
        </w:rPr>
        <w:lastRenderedPageBreak/>
        <w:t xml:space="preserve">Vor Aufnahme des Trainings- und Spielbetriebs </w:t>
      </w:r>
      <w:r>
        <w:rPr>
          <w:rFonts w:ascii="Arial" w:hAnsi="Arial" w:cs="Arial"/>
          <w:sz w:val="22"/>
          <w:szCs w:val="22"/>
        </w:rPr>
        <w:t>werden</w:t>
      </w:r>
      <w:r w:rsidRPr="0040792D">
        <w:rPr>
          <w:rFonts w:ascii="Arial" w:hAnsi="Arial" w:cs="Arial"/>
          <w:sz w:val="22"/>
          <w:szCs w:val="22"/>
        </w:rPr>
        <w:t xml:space="preserve"> </w:t>
      </w:r>
      <w:r>
        <w:rPr>
          <w:rFonts w:ascii="Arial" w:hAnsi="Arial" w:cs="Arial"/>
          <w:sz w:val="22"/>
          <w:szCs w:val="22"/>
        </w:rPr>
        <w:t xml:space="preserve">alle Personen, </w:t>
      </w:r>
      <w:r w:rsidRPr="00694113">
        <w:rPr>
          <w:rFonts w:ascii="Arial" w:hAnsi="Arial" w:cs="Arial"/>
          <w:sz w:val="22"/>
          <w:szCs w:val="22"/>
        </w:rPr>
        <w:t>die in den aktiven Trainings- und Spielbetriebs involviert sind bzw. aktiv teilnehmen,</w:t>
      </w:r>
      <w:r>
        <w:rPr>
          <w:rFonts w:ascii="Arial" w:hAnsi="Arial" w:cs="Arial"/>
          <w:sz w:val="22"/>
          <w:szCs w:val="22"/>
        </w:rPr>
        <w:t xml:space="preserve"> </w:t>
      </w:r>
      <w:r w:rsidRPr="00694113">
        <w:rPr>
          <w:rFonts w:ascii="Arial" w:hAnsi="Arial" w:cs="Arial"/>
          <w:sz w:val="22"/>
          <w:szCs w:val="22"/>
        </w:rPr>
        <w:t>über die Hygieneregeln informiert</w:t>
      </w:r>
      <w:r>
        <w:rPr>
          <w:rFonts w:ascii="Arial" w:hAnsi="Arial" w:cs="Arial"/>
          <w:sz w:val="22"/>
          <w:szCs w:val="22"/>
        </w:rPr>
        <w:t>. Dies gilt im Spielbetrieb neben den</w:t>
      </w:r>
      <w:r w:rsidRPr="0040792D">
        <w:rPr>
          <w:rFonts w:ascii="Arial" w:hAnsi="Arial" w:cs="Arial"/>
          <w:sz w:val="22"/>
          <w:szCs w:val="22"/>
        </w:rPr>
        <w:t xml:space="preserve"> Personen des Heimvereins, </w:t>
      </w:r>
      <w:r>
        <w:rPr>
          <w:rFonts w:ascii="Arial" w:hAnsi="Arial" w:cs="Arial"/>
          <w:sz w:val="22"/>
          <w:szCs w:val="22"/>
        </w:rPr>
        <w:t xml:space="preserve">vor allem auch für </w:t>
      </w:r>
      <w:r w:rsidRPr="0040792D">
        <w:rPr>
          <w:rFonts w:ascii="Arial" w:hAnsi="Arial" w:cs="Arial"/>
          <w:sz w:val="22"/>
          <w:szCs w:val="22"/>
        </w:rPr>
        <w:t>d</w:t>
      </w:r>
      <w:r>
        <w:rPr>
          <w:rFonts w:ascii="Arial" w:hAnsi="Arial" w:cs="Arial"/>
          <w:sz w:val="22"/>
          <w:szCs w:val="22"/>
        </w:rPr>
        <w:t>ie</w:t>
      </w:r>
      <w:r w:rsidRPr="0040792D">
        <w:rPr>
          <w:rFonts w:ascii="Arial" w:hAnsi="Arial" w:cs="Arial"/>
          <w:sz w:val="22"/>
          <w:szCs w:val="22"/>
        </w:rPr>
        <w:t xml:space="preserve"> Gastverein</w:t>
      </w:r>
      <w:r>
        <w:rPr>
          <w:rFonts w:ascii="Arial" w:hAnsi="Arial" w:cs="Arial"/>
          <w:sz w:val="22"/>
          <w:szCs w:val="22"/>
        </w:rPr>
        <w:t>e</w:t>
      </w:r>
      <w:r w:rsidRPr="0040792D">
        <w:rPr>
          <w:rFonts w:ascii="Arial" w:hAnsi="Arial" w:cs="Arial"/>
          <w:sz w:val="22"/>
          <w:szCs w:val="22"/>
        </w:rPr>
        <w:t>, Schiedsrichter*innen und sonstige Funktionsträger*innen.</w:t>
      </w:r>
    </w:p>
    <w:p w14:paraId="4C215716" w14:textId="24C620A0" w:rsidR="004C372C" w:rsidRPr="004C372C" w:rsidRDefault="004C372C" w:rsidP="004C372C">
      <w:pPr>
        <w:pStyle w:val="Listenabsatz"/>
        <w:numPr>
          <w:ilvl w:val="0"/>
          <w:numId w:val="6"/>
        </w:numPr>
        <w:spacing w:after="240"/>
        <w:rPr>
          <w:rFonts w:ascii="Arial" w:hAnsi="Arial" w:cs="Arial"/>
          <w:sz w:val="22"/>
          <w:szCs w:val="22"/>
        </w:rPr>
      </w:pPr>
      <w:r w:rsidRPr="004C372C">
        <w:rPr>
          <w:rFonts w:ascii="Arial" w:hAnsi="Arial" w:cs="Arial"/>
          <w:sz w:val="22"/>
          <w:szCs w:val="22"/>
        </w:rPr>
        <w:t>Alle weiteren Personen, die sich auf dem Sportgelände aufhalten müssen über die Hygieneregeln rechtzeitig in verständlicher Weise informiert werden. Hierzu erfolgt der Aushang des Hygienekonzepts mindestens am Eingangsbereich.</w:t>
      </w:r>
    </w:p>
    <w:p w14:paraId="261B0F9E" w14:textId="1B5D4145" w:rsidR="006C76CA" w:rsidRDefault="006C76CA" w:rsidP="0040792D">
      <w:pPr>
        <w:pStyle w:val="Listenabsatz"/>
        <w:numPr>
          <w:ilvl w:val="0"/>
          <w:numId w:val="6"/>
        </w:numPr>
        <w:spacing w:after="240"/>
        <w:rPr>
          <w:rFonts w:ascii="Arial" w:hAnsi="Arial" w:cs="Arial"/>
          <w:sz w:val="22"/>
          <w:szCs w:val="22"/>
        </w:rPr>
      </w:pPr>
      <w:r w:rsidRPr="0040792D">
        <w:rPr>
          <w:rFonts w:ascii="Arial" w:hAnsi="Arial" w:cs="Arial"/>
          <w:sz w:val="22"/>
          <w:szCs w:val="22"/>
        </w:rPr>
        <w:t xml:space="preserve">Personen, die nicht zur Einhaltung dieser Regeln bereit sind, wird im Rahmen des Hausrechts der Zutritt verwehrt bzw. </w:t>
      </w:r>
      <w:r w:rsidR="750324C6" w:rsidRPr="0040792D">
        <w:rPr>
          <w:rFonts w:ascii="Arial" w:hAnsi="Arial" w:cs="Arial"/>
          <w:sz w:val="22"/>
          <w:szCs w:val="22"/>
        </w:rPr>
        <w:t xml:space="preserve">sie werden der </w:t>
      </w:r>
      <w:r w:rsidRPr="0040792D">
        <w:rPr>
          <w:rFonts w:ascii="Arial" w:hAnsi="Arial" w:cs="Arial"/>
          <w:sz w:val="22"/>
          <w:szCs w:val="22"/>
        </w:rPr>
        <w:t>Sportstätte verwiesen.</w:t>
      </w:r>
    </w:p>
    <w:p w14:paraId="36543E0F" w14:textId="77777777" w:rsidR="0028096D" w:rsidRPr="0040792D" w:rsidRDefault="0028096D" w:rsidP="0028096D">
      <w:pPr>
        <w:pStyle w:val="Listenabsatz"/>
        <w:spacing w:after="240"/>
        <w:rPr>
          <w:rFonts w:ascii="Arial" w:hAnsi="Arial" w:cs="Arial"/>
          <w:sz w:val="22"/>
          <w:szCs w:val="22"/>
        </w:rPr>
      </w:pPr>
    </w:p>
    <w:p w14:paraId="7958DE0E" w14:textId="07DFD384" w:rsidR="00B670DF" w:rsidRDefault="00B670DF"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Zonierung</w:t>
      </w:r>
    </w:p>
    <w:p w14:paraId="30C2220E" w14:textId="77777777" w:rsidR="00D77A00" w:rsidRPr="00D77A00" w:rsidRDefault="00D77A00" w:rsidP="00D77A00">
      <w:pPr>
        <w:rPr>
          <w:rFonts w:ascii="Arial" w:eastAsiaTheme="minorEastAsia" w:hAnsi="Arial" w:cs="Arial"/>
          <w:b/>
          <w:bCs/>
          <w:sz w:val="24"/>
          <w:szCs w:val="24"/>
          <w:u w:val="single"/>
        </w:rPr>
      </w:pPr>
    </w:p>
    <w:p w14:paraId="105FB97B" w14:textId="77777777" w:rsidR="008504A2" w:rsidRPr="00694113" w:rsidRDefault="008504A2" w:rsidP="002173F7">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14:paraId="22DDC98D" w14:textId="1F9197A5" w:rsidR="008504A2" w:rsidRPr="00694113" w:rsidRDefault="008504A2" w:rsidP="002173F7">
      <w:pPr>
        <w:ind w:firstLine="360"/>
        <w:rPr>
          <w:rFonts w:ascii="Arial" w:hAnsi="Arial" w:cs="Arial"/>
          <w:sz w:val="22"/>
          <w:szCs w:val="22"/>
        </w:rPr>
      </w:pPr>
      <w:r w:rsidRPr="00694113">
        <w:rPr>
          <w:rFonts w:ascii="Arial" w:hAnsi="Arial" w:cs="Arial"/>
          <w:b/>
          <w:sz w:val="22"/>
          <w:szCs w:val="22"/>
        </w:rPr>
        <w:t>Zone 1 „</w:t>
      </w:r>
      <w:r w:rsidR="002C7E80">
        <w:rPr>
          <w:rFonts w:ascii="Arial" w:hAnsi="Arial" w:cs="Arial"/>
          <w:b/>
          <w:sz w:val="22"/>
          <w:szCs w:val="22"/>
        </w:rPr>
        <w:t>S</w:t>
      </w:r>
      <w:r w:rsidRPr="00694113">
        <w:rPr>
          <w:rFonts w:ascii="Arial" w:hAnsi="Arial" w:cs="Arial"/>
          <w:b/>
          <w:sz w:val="22"/>
          <w:szCs w:val="22"/>
        </w:rPr>
        <w:t>pielfeld</w:t>
      </w:r>
      <w:r w:rsidR="008526B6">
        <w:rPr>
          <w:rFonts w:ascii="Arial" w:hAnsi="Arial" w:cs="Arial"/>
          <w:b/>
          <w:sz w:val="22"/>
          <w:szCs w:val="22"/>
        </w:rPr>
        <w:t xml:space="preserve"> </w:t>
      </w:r>
    </w:p>
    <w:p w14:paraId="3189E64A" w14:textId="2ECB7A04" w:rsidR="008504A2" w:rsidRPr="00694113" w:rsidRDefault="008504A2" w:rsidP="008504A2">
      <w:pPr>
        <w:pStyle w:val="Listenabsatz"/>
        <w:numPr>
          <w:ilvl w:val="0"/>
          <w:numId w:val="11"/>
        </w:numPr>
        <w:spacing w:after="240"/>
        <w:rPr>
          <w:rFonts w:ascii="Arial" w:hAnsi="Arial" w:cs="Arial"/>
          <w:sz w:val="22"/>
          <w:szCs w:val="22"/>
        </w:rPr>
      </w:pPr>
      <w:r w:rsidRPr="00694113">
        <w:rPr>
          <w:rFonts w:ascii="Arial" w:hAnsi="Arial" w:cs="Arial"/>
          <w:sz w:val="22"/>
          <w:szCs w:val="22"/>
        </w:rPr>
        <w:t>In Zone 1 (</w:t>
      </w:r>
      <w:r w:rsidR="005A25AA" w:rsidRPr="00694113">
        <w:rPr>
          <w:rFonts w:ascii="Arial" w:hAnsi="Arial" w:cs="Arial"/>
          <w:sz w:val="22"/>
          <w:szCs w:val="22"/>
        </w:rPr>
        <w:t xml:space="preserve">Spielfeld </w:t>
      </w:r>
      <w:r w:rsidR="00DA7F4E">
        <w:rPr>
          <w:rFonts w:ascii="Arial" w:hAnsi="Arial" w:cs="Arial"/>
          <w:sz w:val="22"/>
          <w:szCs w:val="22"/>
        </w:rPr>
        <w:t>inkl. Spielfeldumrandung</w:t>
      </w:r>
      <w:r w:rsidRPr="00694113">
        <w:rPr>
          <w:rFonts w:ascii="Arial" w:hAnsi="Arial" w:cs="Arial"/>
          <w:sz w:val="22"/>
          <w:szCs w:val="22"/>
        </w:rPr>
        <w:t>) befinden sich nur die für den Trainings- und Spielbetrieb notwendigen Personengruppen:</w:t>
      </w:r>
    </w:p>
    <w:p w14:paraId="125463FA"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Spieler*innen</w:t>
      </w:r>
    </w:p>
    <w:p w14:paraId="4A8C1F0C"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Trainer*innen</w:t>
      </w:r>
    </w:p>
    <w:p w14:paraId="7C8FF628"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Funktionsteams</w:t>
      </w:r>
    </w:p>
    <w:p w14:paraId="39E364D4"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Schiedsrichter*innen</w:t>
      </w:r>
    </w:p>
    <w:p w14:paraId="639FDC13"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Sanitäts- und Ordnungsdienst</w:t>
      </w:r>
    </w:p>
    <w:p w14:paraId="72FDDEBF" w14:textId="77777777" w:rsidR="005A25AA" w:rsidRPr="00694113" w:rsidRDefault="005A25AA" w:rsidP="005A25AA">
      <w:pPr>
        <w:pStyle w:val="Listenabsatz"/>
        <w:numPr>
          <w:ilvl w:val="1"/>
          <w:numId w:val="7"/>
        </w:numPr>
        <w:spacing w:after="240"/>
        <w:rPr>
          <w:rFonts w:ascii="Arial" w:hAnsi="Arial" w:cs="Arial"/>
          <w:sz w:val="22"/>
          <w:szCs w:val="22"/>
        </w:rPr>
      </w:pPr>
      <w:r w:rsidRPr="00694113">
        <w:rPr>
          <w:rFonts w:ascii="Arial" w:hAnsi="Arial" w:cs="Arial"/>
          <w:sz w:val="22"/>
          <w:szCs w:val="22"/>
        </w:rPr>
        <w:t>Medienvertreter*innen (siehe nachfolgende Anmerkung)</w:t>
      </w:r>
    </w:p>
    <w:p w14:paraId="58D7A02F" w14:textId="4048F350"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Medienvertreter*innen, die im Zuge der Arbeitsausführung Zutritt</w:t>
      </w:r>
      <w:r w:rsidR="03EB04EB" w:rsidRPr="00694113">
        <w:rPr>
          <w:rFonts w:ascii="Arial" w:hAnsi="Arial" w:cs="Arial"/>
          <w:sz w:val="22"/>
          <w:szCs w:val="22"/>
        </w:rPr>
        <w:t xml:space="preserve"> zu Zone 1 b</w:t>
      </w:r>
      <w:r w:rsidRPr="00694113">
        <w:rPr>
          <w:rFonts w:ascii="Arial" w:hAnsi="Arial" w:cs="Arial"/>
          <w:sz w:val="22"/>
          <w:szCs w:val="22"/>
        </w:rPr>
        <w:t>enötigen</w:t>
      </w:r>
      <w:r w:rsidR="4FC4BC7C" w:rsidRPr="00694113">
        <w:rPr>
          <w:rFonts w:ascii="Arial" w:hAnsi="Arial" w:cs="Arial"/>
          <w:sz w:val="22"/>
          <w:szCs w:val="22"/>
        </w:rPr>
        <w:t xml:space="preserve"> (z.B. Fotograf*innen)</w:t>
      </w:r>
      <w:r w:rsidRPr="00694113">
        <w:rPr>
          <w:rFonts w:ascii="Arial" w:hAnsi="Arial" w:cs="Arial"/>
          <w:sz w:val="22"/>
          <w:szCs w:val="22"/>
        </w:rPr>
        <w:t>, wird dieser nur nach vorheriger Anmeldung und unter Einhaltung des Mindestabstandes gewährt.</w:t>
      </w:r>
    </w:p>
    <w:p w14:paraId="41332A31" w14:textId="77777777" w:rsidR="008504A2" w:rsidRPr="00694113" w:rsidRDefault="008504A2" w:rsidP="002173F7">
      <w:pPr>
        <w:ind w:firstLine="360"/>
        <w:rPr>
          <w:rFonts w:ascii="Arial" w:hAnsi="Arial" w:cs="Arial"/>
          <w:b/>
          <w:sz w:val="22"/>
          <w:szCs w:val="22"/>
        </w:rPr>
      </w:pPr>
      <w:r w:rsidRPr="00694113">
        <w:rPr>
          <w:rFonts w:ascii="Arial" w:hAnsi="Arial" w:cs="Arial"/>
          <w:b/>
          <w:sz w:val="22"/>
          <w:szCs w:val="22"/>
        </w:rPr>
        <w:t>Zone 2 „Umkleidebereiche“</w:t>
      </w:r>
    </w:p>
    <w:p w14:paraId="62E680AD" w14:textId="148A1A1A" w:rsidR="008504A2" w:rsidRPr="00694113" w:rsidRDefault="008504A2" w:rsidP="008504A2">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In Zone 2 (Umkleidebereiche) haben nur </w:t>
      </w:r>
      <w:r w:rsidR="7348C0F7" w:rsidRPr="00694113">
        <w:rPr>
          <w:rFonts w:ascii="Arial" w:hAnsi="Arial" w:cs="Arial"/>
          <w:sz w:val="22"/>
          <w:szCs w:val="22"/>
        </w:rPr>
        <w:t xml:space="preserve">folgende </w:t>
      </w:r>
      <w:r w:rsidRPr="00694113">
        <w:rPr>
          <w:rFonts w:ascii="Arial" w:hAnsi="Arial" w:cs="Arial"/>
          <w:sz w:val="22"/>
          <w:szCs w:val="22"/>
        </w:rPr>
        <w:t>Personengruppen Zutritt:</w:t>
      </w:r>
    </w:p>
    <w:p w14:paraId="3FE355BF"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Spieler*innen</w:t>
      </w:r>
    </w:p>
    <w:p w14:paraId="0F5D659E"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Trainer*innen</w:t>
      </w:r>
    </w:p>
    <w:p w14:paraId="0D102117"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Funktionsteams</w:t>
      </w:r>
    </w:p>
    <w:p w14:paraId="3ED215CB"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Schiedsrichter*innen</w:t>
      </w:r>
    </w:p>
    <w:p w14:paraId="623883B6" w14:textId="43AFF239" w:rsidR="005A25AA" w:rsidRPr="00694113" w:rsidRDefault="00671C19"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Für die Nutzung im Trainings- und Spielbetrieb werden </w:t>
      </w:r>
      <w:r w:rsidR="005A25AA" w:rsidRPr="00694113">
        <w:rPr>
          <w:rFonts w:ascii="Arial" w:hAnsi="Arial" w:cs="Arial"/>
          <w:sz w:val="22"/>
          <w:szCs w:val="22"/>
        </w:rPr>
        <w:t>ausreichende</w:t>
      </w:r>
      <w:r w:rsidRPr="00694113">
        <w:rPr>
          <w:rFonts w:ascii="Arial" w:hAnsi="Arial" w:cs="Arial"/>
          <w:sz w:val="22"/>
          <w:szCs w:val="22"/>
        </w:rPr>
        <w:t xml:space="preserve"> </w:t>
      </w:r>
      <w:r w:rsidR="005A25AA" w:rsidRPr="00694113">
        <w:rPr>
          <w:rFonts w:ascii="Arial" w:hAnsi="Arial" w:cs="Arial"/>
          <w:sz w:val="22"/>
          <w:szCs w:val="22"/>
        </w:rPr>
        <w:t>Wechselzeit</w:t>
      </w:r>
      <w:r w:rsidR="45BF7C93" w:rsidRPr="00694113">
        <w:rPr>
          <w:rFonts w:ascii="Arial" w:hAnsi="Arial" w:cs="Arial"/>
          <w:sz w:val="22"/>
          <w:szCs w:val="22"/>
        </w:rPr>
        <w:t>en</w:t>
      </w:r>
      <w:r w:rsidR="005A25AA" w:rsidRPr="00694113">
        <w:rPr>
          <w:rFonts w:ascii="Arial" w:hAnsi="Arial" w:cs="Arial"/>
          <w:sz w:val="22"/>
          <w:szCs w:val="22"/>
        </w:rPr>
        <w:t xml:space="preserve"> </w:t>
      </w:r>
      <w:r w:rsidRPr="00694113">
        <w:rPr>
          <w:rFonts w:ascii="Arial" w:hAnsi="Arial" w:cs="Arial"/>
          <w:sz w:val="22"/>
          <w:szCs w:val="22"/>
        </w:rPr>
        <w:t>zwischen unterschiedlichen Teams vorgesehen.</w:t>
      </w:r>
    </w:p>
    <w:p w14:paraId="04490617" w14:textId="61831A0F" w:rsidR="005A25AA" w:rsidRPr="00694113" w:rsidRDefault="005A25AA"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Die generelle Aufenthaltsdauer in den Umkleidebereichen </w:t>
      </w:r>
      <w:r w:rsidR="00671C19" w:rsidRPr="00694113">
        <w:rPr>
          <w:rFonts w:ascii="Arial" w:hAnsi="Arial" w:cs="Arial"/>
          <w:sz w:val="22"/>
          <w:szCs w:val="22"/>
        </w:rPr>
        <w:t xml:space="preserve">wird auf das </w:t>
      </w:r>
      <w:r w:rsidRPr="00694113">
        <w:rPr>
          <w:rFonts w:ascii="Arial" w:hAnsi="Arial" w:cs="Arial"/>
          <w:sz w:val="22"/>
          <w:szCs w:val="22"/>
        </w:rPr>
        <w:t>notwendige Minimum beschränkt</w:t>
      </w:r>
      <w:r w:rsidR="00671C19" w:rsidRPr="00694113">
        <w:rPr>
          <w:rFonts w:ascii="Arial" w:hAnsi="Arial" w:cs="Arial"/>
          <w:sz w:val="22"/>
          <w:szCs w:val="22"/>
        </w:rPr>
        <w:t>.</w:t>
      </w:r>
    </w:p>
    <w:p w14:paraId="2F2ECE7B" w14:textId="102C0148" w:rsidR="008504A2" w:rsidRPr="00694113" w:rsidRDefault="008504A2" w:rsidP="002173F7">
      <w:pPr>
        <w:ind w:firstLine="360"/>
        <w:rPr>
          <w:rFonts w:ascii="Arial" w:hAnsi="Arial" w:cs="Arial"/>
          <w:b/>
          <w:bCs/>
          <w:sz w:val="22"/>
          <w:szCs w:val="22"/>
        </w:rPr>
      </w:pPr>
      <w:r w:rsidRPr="00694113">
        <w:rPr>
          <w:rFonts w:ascii="Arial" w:hAnsi="Arial" w:cs="Arial"/>
          <w:b/>
          <w:bCs/>
          <w:sz w:val="22"/>
          <w:szCs w:val="22"/>
        </w:rPr>
        <w:t>Zone 3 „</w:t>
      </w:r>
      <w:r w:rsidR="5AC73076" w:rsidRPr="00694113">
        <w:rPr>
          <w:rFonts w:ascii="Arial" w:hAnsi="Arial" w:cs="Arial"/>
          <w:b/>
          <w:bCs/>
          <w:sz w:val="22"/>
          <w:szCs w:val="22"/>
        </w:rPr>
        <w:t>Publikums</w:t>
      </w:r>
      <w:r w:rsidRPr="00694113">
        <w:rPr>
          <w:rFonts w:ascii="Arial" w:hAnsi="Arial" w:cs="Arial"/>
          <w:b/>
          <w:bCs/>
          <w:sz w:val="22"/>
          <w:szCs w:val="22"/>
        </w:rPr>
        <w:t>bereich (im Außenbereich)“</w:t>
      </w:r>
    </w:p>
    <w:p w14:paraId="12F9C28A" w14:textId="297F02DA" w:rsidR="00671C19" w:rsidRPr="00694113" w:rsidRDefault="00671C19" w:rsidP="00671C19">
      <w:pPr>
        <w:pStyle w:val="Listenabsatz"/>
        <w:numPr>
          <w:ilvl w:val="0"/>
          <w:numId w:val="11"/>
        </w:numPr>
        <w:spacing w:after="240"/>
        <w:rPr>
          <w:rFonts w:ascii="Arial" w:hAnsi="Arial" w:cs="Arial"/>
          <w:sz w:val="22"/>
          <w:szCs w:val="22"/>
        </w:rPr>
      </w:pPr>
      <w:r w:rsidRPr="00694113">
        <w:rPr>
          <w:rFonts w:ascii="Arial" w:hAnsi="Arial" w:cs="Arial"/>
          <w:sz w:val="22"/>
          <w:szCs w:val="22"/>
        </w:rPr>
        <w:t>Die Zone 3 „</w:t>
      </w:r>
      <w:r w:rsidR="6BFABDC7" w:rsidRPr="00694113">
        <w:rPr>
          <w:rFonts w:ascii="Arial" w:hAnsi="Arial" w:cs="Arial"/>
          <w:sz w:val="22"/>
          <w:szCs w:val="22"/>
        </w:rPr>
        <w:t>Publikums</w:t>
      </w:r>
      <w:r w:rsidRPr="00694113">
        <w:rPr>
          <w:rFonts w:ascii="Arial" w:hAnsi="Arial" w:cs="Arial"/>
          <w:sz w:val="22"/>
          <w:szCs w:val="22"/>
        </w:rPr>
        <w:t>bereich (im Außenbereich)“ bezeichnet sämtliche Bereiche der Sportstätte, welche frei zugänglich und unter freiem Himmel (</w:t>
      </w:r>
      <w:r w:rsidR="7470ACBE" w:rsidRPr="00694113">
        <w:rPr>
          <w:rFonts w:ascii="Arial" w:hAnsi="Arial" w:cs="Arial"/>
          <w:sz w:val="22"/>
          <w:szCs w:val="22"/>
        </w:rPr>
        <w:t>auch überdachte Außenbereiche</w:t>
      </w:r>
      <w:r w:rsidRPr="00694113">
        <w:rPr>
          <w:rFonts w:ascii="Arial" w:hAnsi="Arial" w:cs="Arial"/>
          <w:sz w:val="22"/>
          <w:szCs w:val="22"/>
        </w:rPr>
        <w:t>) sind.</w:t>
      </w:r>
    </w:p>
    <w:p w14:paraId="61EC1056" w14:textId="27B92D60" w:rsidR="0028096D" w:rsidRPr="002C7E80" w:rsidRDefault="00671C19" w:rsidP="0028096D">
      <w:pPr>
        <w:pStyle w:val="Listenabsatz"/>
        <w:numPr>
          <w:ilvl w:val="0"/>
          <w:numId w:val="11"/>
        </w:numPr>
        <w:spacing w:after="240"/>
        <w:rPr>
          <w:rFonts w:ascii="Arial" w:eastAsiaTheme="minorEastAsia" w:hAnsi="Arial" w:cs="Arial"/>
          <w:sz w:val="22"/>
          <w:szCs w:val="22"/>
        </w:rPr>
      </w:pPr>
      <w:r w:rsidRPr="002C7E80">
        <w:rPr>
          <w:rFonts w:ascii="Arial" w:hAnsi="Arial" w:cs="Arial"/>
          <w:sz w:val="22"/>
          <w:szCs w:val="22"/>
        </w:rPr>
        <w:t>Alle Personen in Zone 3 betreten die Sportstätte über</w:t>
      </w:r>
      <w:r w:rsidR="00DA7F4E" w:rsidRPr="002C7E80">
        <w:rPr>
          <w:rFonts w:ascii="Arial" w:hAnsi="Arial" w:cs="Arial"/>
          <w:sz w:val="22"/>
          <w:szCs w:val="22"/>
        </w:rPr>
        <w:t xml:space="preserve"> einen</w:t>
      </w:r>
      <w:r w:rsidR="0028096D" w:rsidRPr="002C7E80">
        <w:rPr>
          <w:rFonts w:ascii="Arial" w:hAnsi="Arial" w:cs="Arial"/>
          <w:sz w:val="22"/>
          <w:szCs w:val="22"/>
        </w:rPr>
        <w:t>/mehrere</w:t>
      </w:r>
      <w:r w:rsidR="00DA7F4E" w:rsidRPr="002C7E80">
        <w:rPr>
          <w:rFonts w:ascii="Arial" w:hAnsi="Arial" w:cs="Arial"/>
          <w:sz w:val="22"/>
          <w:szCs w:val="22"/>
        </w:rPr>
        <w:t xml:space="preserve"> Eingänge.</w:t>
      </w:r>
      <w:r w:rsidRPr="002C7E80">
        <w:rPr>
          <w:rFonts w:ascii="Arial" w:hAnsi="Arial" w:cs="Arial"/>
          <w:sz w:val="22"/>
          <w:szCs w:val="22"/>
        </w:rPr>
        <w:t xml:space="preserve"> </w:t>
      </w:r>
    </w:p>
    <w:p w14:paraId="6568BCE1" w14:textId="2A846842" w:rsidR="006A6969" w:rsidRPr="006A6969" w:rsidRDefault="00471E39" w:rsidP="006A6969">
      <w:pPr>
        <w:pStyle w:val="Listenabsatz"/>
        <w:numPr>
          <w:ilvl w:val="0"/>
          <w:numId w:val="11"/>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w:t>
      </w:r>
      <w:r w:rsidR="00671C19" w:rsidRPr="00694113">
        <w:rPr>
          <w:rFonts w:ascii="Arial" w:hAnsi="Arial" w:cs="Arial"/>
          <w:sz w:val="22"/>
          <w:szCs w:val="22"/>
        </w:rPr>
        <w:t>uf-/</w:t>
      </w:r>
      <w:r w:rsidRPr="00694113">
        <w:rPr>
          <w:rFonts w:ascii="Arial" w:hAnsi="Arial" w:cs="Arial"/>
          <w:sz w:val="22"/>
          <w:szCs w:val="22"/>
        </w:rPr>
        <w:t>angebracht:</w:t>
      </w:r>
    </w:p>
    <w:p w14:paraId="69DABC24" w14:textId="4A562225" w:rsidR="00671C19"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 xml:space="preserve">Abstandsmarkierungen </w:t>
      </w:r>
      <w:r w:rsidR="006A6969">
        <w:rPr>
          <w:rFonts w:ascii="Arial" w:hAnsi="Arial" w:cs="Arial"/>
          <w:sz w:val="22"/>
          <w:szCs w:val="22"/>
        </w:rPr>
        <w:t>Spielfeldumrandung</w:t>
      </w:r>
    </w:p>
    <w:p w14:paraId="34A08824" w14:textId="233DF2FE" w:rsidR="006A6969" w:rsidRPr="00694113" w:rsidRDefault="006A6969" w:rsidP="00671C19">
      <w:pPr>
        <w:pStyle w:val="Listenabsatz"/>
        <w:numPr>
          <w:ilvl w:val="1"/>
          <w:numId w:val="11"/>
        </w:numPr>
        <w:spacing w:after="240"/>
        <w:rPr>
          <w:rFonts w:ascii="Arial" w:hAnsi="Arial" w:cs="Arial"/>
          <w:sz w:val="22"/>
          <w:szCs w:val="22"/>
        </w:rPr>
      </w:pPr>
      <w:r>
        <w:rPr>
          <w:rFonts w:ascii="Arial" w:hAnsi="Arial" w:cs="Arial"/>
          <w:sz w:val="22"/>
          <w:szCs w:val="22"/>
        </w:rPr>
        <w:t>Info zur Abstandseinhaltung im Schaukasten des Sportverein Phiesewarden</w:t>
      </w:r>
    </w:p>
    <w:p w14:paraId="09ACC490" w14:textId="4093F425" w:rsidR="00671C19" w:rsidRPr="00694113" w:rsidRDefault="00671C19" w:rsidP="00671C19">
      <w:pPr>
        <w:pStyle w:val="Listenabsatz"/>
        <w:numPr>
          <w:ilvl w:val="0"/>
          <w:numId w:val="11"/>
        </w:numPr>
        <w:spacing w:after="240"/>
        <w:rPr>
          <w:rFonts w:ascii="Arial" w:hAnsi="Arial" w:cs="Arial"/>
          <w:sz w:val="22"/>
          <w:szCs w:val="22"/>
        </w:rPr>
      </w:pPr>
      <w:r w:rsidRPr="00694113">
        <w:rPr>
          <w:rFonts w:ascii="Arial" w:hAnsi="Arial" w:cs="Arial"/>
          <w:sz w:val="22"/>
          <w:szCs w:val="22"/>
        </w:rPr>
        <w:t>Unterstützend</w:t>
      </w:r>
      <w:r w:rsidR="00471E39" w:rsidRPr="00694113">
        <w:rPr>
          <w:rFonts w:ascii="Arial" w:hAnsi="Arial" w:cs="Arial"/>
          <w:sz w:val="22"/>
          <w:szCs w:val="22"/>
        </w:rPr>
        <w:t xml:space="preserve"> werden </w:t>
      </w:r>
      <w:r w:rsidRPr="00694113">
        <w:rPr>
          <w:rFonts w:ascii="Arial" w:hAnsi="Arial" w:cs="Arial"/>
          <w:sz w:val="22"/>
          <w:szCs w:val="22"/>
        </w:rPr>
        <w:t>Plakate</w:t>
      </w:r>
      <w:r w:rsidR="00471E39" w:rsidRPr="00694113">
        <w:rPr>
          <w:rFonts w:ascii="Arial" w:hAnsi="Arial" w:cs="Arial"/>
          <w:sz w:val="22"/>
          <w:szCs w:val="22"/>
        </w:rPr>
        <w:t xml:space="preserve"> zu den allgemeine</w:t>
      </w:r>
      <w:r w:rsidR="0028096D">
        <w:rPr>
          <w:rFonts w:ascii="Arial" w:hAnsi="Arial" w:cs="Arial"/>
          <w:sz w:val="22"/>
          <w:szCs w:val="22"/>
        </w:rPr>
        <w:t>n</w:t>
      </w:r>
      <w:r w:rsidR="00471E39" w:rsidRPr="00694113">
        <w:rPr>
          <w:rFonts w:ascii="Arial" w:hAnsi="Arial" w:cs="Arial"/>
          <w:sz w:val="22"/>
          <w:szCs w:val="22"/>
        </w:rPr>
        <w:t xml:space="preserve"> Hygieneregeln</w:t>
      </w:r>
      <w:r w:rsidRPr="00694113">
        <w:rPr>
          <w:rFonts w:ascii="Arial" w:hAnsi="Arial" w:cs="Arial"/>
          <w:sz w:val="22"/>
          <w:szCs w:val="22"/>
        </w:rPr>
        <w:t xml:space="preserve"> </w:t>
      </w:r>
      <w:r w:rsidR="00471E39" w:rsidRPr="00694113">
        <w:rPr>
          <w:rFonts w:ascii="Arial" w:hAnsi="Arial" w:cs="Arial"/>
          <w:sz w:val="22"/>
          <w:szCs w:val="22"/>
        </w:rPr>
        <w:t>genutzt.</w:t>
      </w:r>
    </w:p>
    <w:p w14:paraId="38CA607B" w14:textId="77777777" w:rsidR="002173F7" w:rsidRPr="002173F7" w:rsidRDefault="002173F7" w:rsidP="002173F7">
      <w:pPr>
        <w:spacing w:after="240"/>
        <w:rPr>
          <w:rFonts w:ascii="Arial" w:hAnsi="Arial" w:cs="Arial"/>
          <w:i/>
          <w:iCs/>
          <w:sz w:val="22"/>
          <w:szCs w:val="22"/>
          <w:highlight w:val="yellow"/>
        </w:rPr>
      </w:pPr>
    </w:p>
    <w:p w14:paraId="21F10F88" w14:textId="7BFFFC07" w:rsidR="009167F3" w:rsidRDefault="009167F3"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Trainings</w:t>
      </w:r>
      <w:r w:rsidR="00F643DF">
        <w:rPr>
          <w:rFonts w:ascii="Arial" w:eastAsiaTheme="minorEastAsia" w:hAnsi="Arial" w:cs="Arial"/>
          <w:b/>
          <w:bCs/>
          <w:sz w:val="24"/>
          <w:szCs w:val="24"/>
          <w:u w:val="single"/>
        </w:rPr>
        <w:t>- und Spiel</w:t>
      </w:r>
      <w:r w:rsidRPr="002173F7">
        <w:rPr>
          <w:rFonts w:ascii="Arial" w:eastAsiaTheme="minorEastAsia" w:hAnsi="Arial" w:cs="Arial"/>
          <w:b/>
          <w:bCs/>
          <w:sz w:val="24"/>
          <w:szCs w:val="24"/>
          <w:u w:val="single"/>
        </w:rPr>
        <w:t>betrieb</w:t>
      </w:r>
    </w:p>
    <w:p w14:paraId="7CBB65BE" w14:textId="77777777" w:rsidR="00D77A00" w:rsidRPr="00D77A00" w:rsidRDefault="00D77A00" w:rsidP="00D77A00">
      <w:pPr>
        <w:rPr>
          <w:rFonts w:ascii="Arial" w:eastAsiaTheme="minorEastAsia" w:hAnsi="Arial" w:cs="Arial"/>
          <w:b/>
          <w:bCs/>
          <w:sz w:val="24"/>
          <w:szCs w:val="24"/>
          <w:u w:val="single"/>
        </w:rPr>
      </w:pPr>
    </w:p>
    <w:p w14:paraId="6C9E6F14" w14:textId="04CC4112" w:rsidR="00356014" w:rsidRPr="00694113" w:rsidRDefault="00544219" w:rsidP="002173F7">
      <w:pPr>
        <w:ind w:firstLine="360"/>
        <w:rPr>
          <w:rFonts w:ascii="Arial" w:hAnsi="Arial" w:cs="Arial"/>
          <w:b/>
          <w:sz w:val="22"/>
          <w:szCs w:val="22"/>
        </w:rPr>
      </w:pPr>
      <w:r>
        <w:rPr>
          <w:rFonts w:ascii="Arial" w:hAnsi="Arial" w:cs="Arial"/>
          <w:b/>
          <w:sz w:val="22"/>
          <w:szCs w:val="22"/>
        </w:rPr>
        <w:t xml:space="preserve">5.1 </w:t>
      </w:r>
      <w:r w:rsidR="00356014" w:rsidRPr="00694113">
        <w:rPr>
          <w:rFonts w:ascii="Arial" w:hAnsi="Arial" w:cs="Arial"/>
          <w:b/>
          <w:sz w:val="22"/>
          <w:szCs w:val="22"/>
        </w:rPr>
        <w:t>Grundsätze</w:t>
      </w:r>
    </w:p>
    <w:p w14:paraId="5C57984F" w14:textId="00BEC884"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Trainer*innen und Vereinsverantwortliche informieren die Trainings</w:t>
      </w:r>
      <w:r w:rsidR="0095675F">
        <w:rPr>
          <w:rFonts w:ascii="Arial" w:hAnsi="Arial" w:cs="Arial"/>
          <w:sz w:val="22"/>
          <w:szCs w:val="22"/>
        </w:rPr>
        <w:t>- und Spiel</w:t>
      </w:r>
      <w:r w:rsidRPr="00694113">
        <w:rPr>
          <w:rFonts w:ascii="Arial" w:hAnsi="Arial" w:cs="Arial"/>
          <w:sz w:val="22"/>
          <w:szCs w:val="22"/>
        </w:rPr>
        <w:t>gruppen über die Maßnahmen und Regelungen des Hygienekonzepts.</w:t>
      </w:r>
    </w:p>
    <w:p w14:paraId="62719670" w14:textId="77777777"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14:paraId="3AA520D4" w14:textId="6C0F6B0C"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Das Trainings</w:t>
      </w:r>
      <w:r w:rsidR="0095675F">
        <w:rPr>
          <w:rFonts w:ascii="Arial" w:hAnsi="Arial" w:cs="Arial"/>
          <w:sz w:val="22"/>
          <w:szCs w:val="22"/>
        </w:rPr>
        <w:t>- und Spiel</w:t>
      </w:r>
      <w:r w:rsidRPr="00694113">
        <w:rPr>
          <w:rFonts w:ascii="Arial" w:hAnsi="Arial" w:cs="Arial"/>
          <w:sz w:val="22"/>
          <w:szCs w:val="22"/>
        </w:rPr>
        <w:t>angebot ist so organisiert, dass ein Aufeinandertreffen unterschiedlicher Mannschaften vermieden wird. Hierzu sind Puffer</w:t>
      </w:r>
      <w:r w:rsidR="31CAC8BC" w:rsidRPr="00694113">
        <w:rPr>
          <w:rFonts w:ascii="Arial" w:hAnsi="Arial" w:cs="Arial"/>
          <w:sz w:val="22"/>
          <w:szCs w:val="22"/>
        </w:rPr>
        <w:t>z</w:t>
      </w:r>
      <w:r w:rsidRPr="00694113">
        <w:rPr>
          <w:rFonts w:ascii="Arial" w:hAnsi="Arial" w:cs="Arial"/>
          <w:sz w:val="22"/>
          <w:szCs w:val="22"/>
        </w:rPr>
        <w:t>eiten für die Wechsel eingeplant.</w:t>
      </w:r>
    </w:p>
    <w:p w14:paraId="6BE92C32" w14:textId="5630E6E0"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w:t>
      </w:r>
      <w:r w:rsidR="0095675F">
        <w:rPr>
          <w:rFonts w:ascii="Arial" w:hAnsi="Arial" w:cs="Arial"/>
          <w:sz w:val="22"/>
          <w:szCs w:val="22"/>
        </w:rPr>
        <w:t xml:space="preserve"> bzw. Spiel</w:t>
      </w:r>
      <w:r w:rsidRPr="00694113">
        <w:rPr>
          <w:rFonts w:ascii="Arial" w:hAnsi="Arial" w:cs="Arial"/>
          <w:sz w:val="22"/>
          <w:szCs w:val="22"/>
        </w:rPr>
        <w:t xml:space="preserve"> erfolgt, um eine bestmögliche </w:t>
      </w:r>
      <w:r w:rsidR="0095675F">
        <w:rPr>
          <w:rFonts w:ascii="Arial" w:hAnsi="Arial" w:cs="Arial"/>
          <w:sz w:val="22"/>
          <w:szCs w:val="22"/>
        </w:rPr>
        <w:t>P</w:t>
      </w:r>
      <w:r w:rsidRPr="00694113">
        <w:rPr>
          <w:rFonts w:ascii="Arial" w:hAnsi="Arial" w:cs="Arial"/>
          <w:sz w:val="22"/>
          <w:szCs w:val="22"/>
        </w:rPr>
        <w:t>lanung zu ermöglichen.</w:t>
      </w:r>
    </w:p>
    <w:p w14:paraId="02A3500F" w14:textId="37EE47B8" w:rsidR="008B5CD6" w:rsidRDefault="0089737A" w:rsidP="008E6011">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Die Trainer*innen dokumentieren die </w:t>
      </w:r>
      <w:r w:rsidR="0095675F">
        <w:rPr>
          <w:rFonts w:ascii="Arial" w:hAnsi="Arial" w:cs="Arial"/>
          <w:sz w:val="22"/>
          <w:szCs w:val="22"/>
        </w:rPr>
        <w:t>B</w:t>
      </w:r>
      <w:r w:rsidRPr="00694113">
        <w:rPr>
          <w:rFonts w:ascii="Arial" w:hAnsi="Arial" w:cs="Arial"/>
          <w:sz w:val="22"/>
          <w:szCs w:val="22"/>
        </w:rPr>
        <w:t>eteiligung je Trainings</w:t>
      </w:r>
      <w:r w:rsidR="0095675F">
        <w:rPr>
          <w:rFonts w:ascii="Arial" w:hAnsi="Arial" w:cs="Arial"/>
          <w:sz w:val="22"/>
          <w:szCs w:val="22"/>
        </w:rPr>
        <w:t>- und Spiel</w:t>
      </w:r>
      <w:r w:rsidRPr="00694113">
        <w:rPr>
          <w:rFonts w:ascii="Arial" w:hAnsi="Arial" w:cs="Arial"/>
          <w:sz w:val="22"/>
          <w:szCs w:val="22"/>
        </w:rPr>
        <w:t>einheit</w:t>
      </w:r>
      <w:r w:rsidR="00691CEF">
        <w:rPr>
          <w:rFonts w:ascii="Arial" w:hAnsi="Arial" w:cs="Arial"/>
          <w:sz w:val="22"/>
          <w:szCs w:val="22"/>
        </w:rPr>
        <w:t>.</w:t>
      </w:r>
      <w:r w:rsidRPr="00694113">
        <w:rPr>
          <w:rFonts w:ascii="Arial" w:hAnsi="Arial" w:cs="Arial"/>
          <w:sz w:val="22"/>
          <w:szCs w:val="22"/>
        </w:rPr>
        <w:t xml:space="preserve"> </w:t>
      </w:r>
    </w:p>
    <w:p w14:paraId="2D469720" w14:textId="7077A155" w:rsidR="0089737A" w:rsidRPr="00694113" w:rsidRDefault="006639B0" w:rsidP="008E6011">
      <w:pPr>
        <w:pStyle w:val="Listenabsatz"/>
        <w:numPr>
          <w:ilvl w:val="0"/>
          <w:numId w:val="11"/>
        </w:numPr>
        <w:spacing w:after="240"/>
        <w:rPr>
          <w:rFonts w:ascii="Arial" w:hAnsi="Arial" w:cs="Arial"/>
          <w:sz w:val="22"/>
          <w:szCs w:val="22"/>
        </w:rPr>
      </w:pPr>
      <w:r>
        <w:rPr>
          <w:rFonts w:ascii="Arial" w:hAnsi="Arial" w:cs="Arial"/>
          <w:sz w:val="22"/>
          <w:szCs w:val="22"/>
        </w:rPr>
        <w:t xml:space="preserve">Die </w:t>
      </w:r>
      <w:r w:rsidR="008B5CD6">
        <w:rPr>
          <w:rFonts w:ascii="Arial" w:hAnsi="Arial" w:cs="Arial"/>
          <w:sz w:val="22"/>
          <w:szCs w:val="22"/>
        </w:rPr>
        <w:t>Kontakt</w:t>
      </w:r>
      <w:r w:rsidR="00691CEF">
        <w:rPr>
          <w:rFonts w:ascii="Arial" w:hAnsi="Arial" w:cs="Arial"/>
          <w:sz w:val="22"/>
          <w:szCs w:val="22"/>
        </w:rPr>
        <w:t>aufnahme</w:t>
      </w:r>
      <w:r w:rsidR="008B5CD6">
        <w:rPr>
          <w:rFonts w:ascii="Arial" w:hAnsi="Arial" w:cs="Arial"/>
          <w:sz w:val="22"/>
          <w:szCs w:val="22"/>
        </w:rPr>
        <w:t xml:space="preserve"> zum zuständigen Gesundheitsamt </w:t>
      </w:r>
      <w:r w:rsidR="00691CEF">
        <w:rPr>
          <w:rFonts w:ascii="Arial" w:hAnsi="Arial" w:cs="Arial"/>
          <w:sz w:val="22"/>
          <w:szCs w:val="22"/>
        </w:rPr>
        <w:t>wird empfohlen.</w:t>
      </w:r>
    </w:p>
    <w:p w14:paraId="6AEAEEEC" w14:textId="58DC4229" w:rsidR="00356014" w:rsidRPr="00694113" w:rsidRDefault="00544219" w:rsidP="002173F7">
      <w:pPr>
        <w:ind w:firstLine="360"/>
        <w:rPr>
          <w:rFonts w:ascii="Arial" w:hAnsi="Arial" w:cs="Arial"/>
          <w:b/>
          <w:sz w:val="22"/>
          <w:szCs w:val="22"/>
        </w:rPr>
      </w:pPr>
      <w:r>
        <w:rPr>
          <w:rFonts w:ascii="Arial" w:hAnsi="Arial" w:cs="Arial"/>
          <w:b/>
          <w:sz w:val="22"/>
          <w:szCs w:val="22"/>
        </w:rPr>
        <w:t xml:space="preserve">5.2 </w:t>
      </w:r>
      <w:r w:rsidR="00356014" w:rsidRPr="00694113">
        <w:rPr>
          <w:rFonts w:ascii="Arial" w:hAnsi="Arial" w:cs="Arial"/>
          <w:b/>
          <w:sz w:val="22"/>
          <w:szCs w:val="22"/>
        </w:rPr>
        <w:t>In der Sportstätte</w:t>
      </w:r>
    </w:p>
    <w:p w14:paraId="51DCC074" w14:textId="50E4678C" w:rsidR="00356014" w:rsidRPr="00694113" w:rsidRDefault="0089737A"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 xml:space="preserve">Die </w:t>
      </w:r>
      <w:r w:rsidR="00356014" w:rsidRPr="00694113">
        <w:rPr>
          <w:rFonts w:ascii="Arial" w:hAnsi="Arial" w:cs="Arial"/>
          <w:sz w:val="22"/>
          <w:szCs w:val="22"/>
        </w:rPr>
        <w:t xml:space="preserve">Nutzung und </w:t>
      </w:r>
      <w:r w:rsidRPr="00694113">
        <w:rPr>
          <w:rFonts w:ascii="Arial" w:hAnsi="Arial" w:cs="Arial"/>
          <w:sz w:val="22"/>
          <w:szCs w:val="22"/>
        </w:rPr>
        <w:t xml:space="preserve">das </w:t>
      </w:r>
      <w:r w:rsidR="00356014" w:rsidRPr="00694113">
        <w:rPr>
          <w:rFonts w:ascii="Arial" w:hAnsi="Arial" w:cs="Arial"/>
          <w:sz w:val="22"/>
          <w:szCs w:val="22"/>
        </w:rPr>
        <w:t xml:space="preserve">Betreten der Sportstätte </w:t>
      </w:r>
      <w:r w:rsidR="5DF81E8E" w:rsidRPr="00694113">
        <w:rPr>
          <w:rFonts w:ascii="Arial" w:hAnsi="Arial" w:cs="Arial"/>
          <w:sz w:val="22"/>
          <w:szCs w:val="22"/>
        </w:rPr>
        <w:t xml:space="preserve">sind </w:t>
      </w:r>
      <w:r w:rsidRPr="00694113">
        <w:rPr>
          <w:rFonts w:ascii="Arial" w:hAnsi="Arial" w:cs="Arial"/>
          <w:sz w:val="22"/>
          <w:szCs w:val="22"/>
        </w:rPr>
        <w:t>nur gestattet</w:t>
      </w:r>
      <w:r w:rsidR="00356014" w:rsidRPr="00694113">
        <w:rPr>
          <w:rFonts w:ascii="Arial" w:hAnsi="Arial" w:cs="Arial"/>
          <w:sz w:val="22"/>
          <w:szCs w:val="22"/>
        </w:rPr>
        <w:t xml:space="preserve">, wenn </w:t>
      </w:r>
      <w:r w:rsidR="0095675F">
        <w:rPr>
          <w:rFonts w:ascii="Arial" w:hAnsi="Arial" w:cs="Arial"/>
          <w:sz w:val="22"/>
          <w:szCs w:val="22"/>
        </w:rPr>
        <w:t xml:space="preserve">ein </w:t>
      </w:r>
      <w:r w:rsidR="00356014" w:rsidRPr="00694113">
        <w:rPr>
          <w:rFonts w:ascii="Arial" w:hAnsi="Arial" w:cs="Arial"/>
          <w:sz w:val="22"/>
          <w:szCs w:val="22"/>
        </w:rPr>
        <w:t xml:space="preserve">eigenes Training </w:t>
      </w:r>
      <w:r w:rsidR="0095675F">
        <w:rPr>
          <w:rFonts w:ascii="Arial" w:hAnsi="Arial" w:cs="Arial"/>
          <w:sz w:val="22"/>
          <w:szCs w:val="22"/>
        </w:rPr>
        <w:t xml:space="preserve">bzw. ein eigenes Spiel </w:t>
      </w:r>
      <w:r w:rsidR="00356014" w:rsidRPr="00694113">
        <w:rPr>
          <w:rFonts w:ascii="Arial" w:hAnsi="Arial" w:cs="Arial"/>
          <w:sz w:val="22"/>
          <w:szCs w:val="22"/>
        </w:rPr>
        <w:t xml:space="preserve">geplant </w:t>
      </w:r>
      <w:r w:rsidR="0095675F">
        <w:rPr>
          <w:rFonts w:ascii="Arial" w:hAnsi="Arial" w:cs="Arial"/>
          <w:sz w:val="22"/>
          <w:szCs w:val="22"/>
        </w:rPr>
        <w:t>sind.</w:t>
      </w:r>
    </w:p>
    <w:p w14:paraId="1CD01190" w14:textId="5F137B4C" w:rsidR="00356014" w:rsidRPr="00694113" w:rsidRDefault="00356014"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Zuschauende Begleitpersonen sind unter Einhaltung des Mindestabstands</w:t>
      </w:r>
      <w:r w:rsidR="0095675F">
        <w:rPr>
          <w:rFonts w:ascii="Arial" w:hAnsi="Arial" w:cs="Arial"/>
          <w:sz w:val="22"/>
          <w:szCs w:val="22"/>
        </w:rPr>
        <w:t xml:space="preserve"> (mind. 1,5m)</w:t>
      </w:r>
      <w:r w:rsidRPr="00694113">
        <w:rPr>
          <w:rFonts w:ascii="Arial" w:hAnsi="Arial" w:cs="Arial"/>
          <w:sz w:val="22"/>
          <w:szCs w:val="22"/>
        </w:rPr>
        <w:t xml:space="preserve"> in Zone 3 möglich.</w:t>
      </w:r>
    </w:p>
    <w:p w14:paraId="753E789B" w14:textId="0BCDB9D2" w:rsidR="00356014" w:rsidRDefault="00356014"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 xml:space="preserve">Der Zugang zu Toiletten sowie Waschbecken mit Seife </w:t>
      </w:r>
      <w:r w:rsidR="0089737A" w:rsidRPr="00694113">
        <w:rPr>
          <w:rFonts w:ascii="Arial" w:hAnsi="Arial" w:cs="Arial"/>
          <w:sz w:val="22"/>
          <w:szCs w:val="22"/>
        </w:rPr>
        <w:t>ist</w:t>
      </w:r>
      <w:r w:rsidRPr="00694113">
        <w:rPr>
          <w:rFonts w:ascii="Arial" w:hAnsi="Arial" w:cs="Arial"/>
          <w:sz w:val="22"/>
          <w:szCs w:val="22"/>
        </w:rPr>
        <w:t xml:space="preserve"> während des Trainingsbetriebes sichergestellt.</w:t>
      </w:r>
    </w:p>
    <w:p w14:paraId="29DE76F2" w14:textId="6755F656" w:rsidR="00F94A15" w:rsidRDefault="00544219" w:rsidP="00C158B7">
      <w:pPr>
        <w:spacing w:after="240"/>
        <w:ind w:left="360"/>
        <w:rPr>
          <w:rFonts w:ascii="Arial" w:hAnsi="Arial" w:cs="Arial"/>
          <w:b/>
          <w:sz w:val="22"/>
          <w:szCs w:val="22"/>
        </w:rPr>
      </w:pPr>
      <w:r>
        <w:rPr>
          <w:rFonts w:ascii="Arial" w:hAnsi="Arial" w:cs="Arial"/>
          <w:b/>
          <w:sz w:val="22"/>
          <w:szCs w:val="22"/>
        </w:rPr>
        <w:t xml:space="preserve">5.3 </w:t>
      </w:r>
      <w:r w:rsidR="00DC56A2" w:rsidRPr="00DC56A2">
        <w:rPr>
          <w:rFonts w:ascii="Arial" w:hAnsi="Arial" w:cs="Arial"/>
          <w:b/>
          <w:sz w:val="22"/>
          <w:szCs w:val="22"/>
        </w:rPr>
        <w:t xml:space="preserve">Gruppe von nicht mehr als </w:t>
      </w:r>
      <w:r w:rsidR="002C7E80">
        <w:rPr>
          <w:rFonts w:ascii="Arial" w:hAnsi="Arial" w:cs="Arial"/>
          <w:b/>
          <w:sz w:val="22"/>
          <w:szCs w:val="22"/>
        </w:rPr>
        <w:t>6</w:t>
      </w:r>
      <w:r w:rsidR="00DC56A2" w:rsidRPr="00DC56A2">
        <w:rPr>
          <w:rFonts w:ascii="Arial" w:hAnsi="Arial" w:cs="Arial"/>
          <w:b/>
          <w:sz w:val="22"/>
          <w:szCs w:val="22"/>
        </w:rPr>
        <w:t>0 Personen</w:t>
      </w:r>
      <w:r w:rsidR="00A50BF7">
        <w:rPr>
          <w:rFonts w:ascii="Arial" w:hAnsi="Arial" w:cs="Arial"/>
          <w:b/>
          <w:sz w:val="22"/>
          <w:szCs w:val="22"/>
        </w:rPr>
        <w:t xml:space="preserve"> </w:t>
      </w:r>
    </w:p>
    <w:p w14:paraId="3D3CC2E1" w14:textId="694BBE06" w:rsidR="00C158B7" w:rsidRDefault="00F94A15" w:rsidP="00C158B7">
      <w:pPr>
        <w:spacing w:after="240"/>
        <w:ind w:left="360"/>
        <w:rPr>
          <w:rFonts w:ascii="Arial" w:hAnsi="Arial" w:cs="Arial"/>
          <w:sz w:val="22"/>
          <w:szCs w:val="22"/>
        </w:rPr>
      </w:pPr>
      <w:r w:rsidRPr="00F94A15">
        <w:rPr>
          <w:rFonts w:ascii="Arial" w:hAnsi="Arial" w:cs="Arial"/>
          <w:sz w:val="22"/>
          <w:szCs w:val="22"/>
        </w:rPr>
        <w:t>Es</w:t>
      </w:r>
      <w:r>
        <w:rPr>
          <w:rFonts w:ascii="Arial" w:hAnsi="Arial" w:cs="Arial"/>
          <w:b/>
          <w:sz w:val="22"/>
          <w:szCs w:val="22"/>
        </w:rPr>
        <w:t xml:space="preserve"> </w:t>
      </w:r>
      <w:r w:rsidR="009047E1" w:rsidRPr="009047E1">
        <w:rPr>
          <w:rFonts w:ascii="Arial" w:hAnsi="Arial" w:cs="Arial"/>
          <w:sz w:val="22"/>
          <w:szCs w:val="22"/>
        </w:rPr>
        <w:t>handelt sich um die Personengruppe der aktiven Sportausübenden</w:t>
      </w:r>
      <w:r w:rsidR="009047E1">
        <w:rPr>
          <w:rFonts w:ascii="Arial" w:hAnsi="Arial" w:cs="Arial"/>
          <w:sz w:val="22"/>
          <w:szCs w:val="22"/>
        </w:rPr>
        <w:t xml:space="preserve">. </w:t>
      </w:r>
      <w:r w:rsidR="009047E1" w:rsidRPr="00DC56A2">
        <w:rPr>
          <w:rFonts w:ascii="Arial" w:hAnsi="Arial" w:cs="Arial"/>
          <w:sz w:val="22"/>
          <w:szCs w:val="22"/>
        </w:rPr>
        <w:t xml:space="preserve">Die Kontaktsportausübung ist zulässig, wenn sie in Gruppen von nicht mehr als </w:t>
      </w:r>
      <w:r w:rsidR="002C7E80">
        <w:rPr>
          <w:rFonts w:ascii="Arial" w:hAnsi="Arial" w:cs="Arial"/>
          <w:sz w:val="22"/>
          <w:szCs w:val="22"/>
        </w:rPr>
        <w:t>6</w:t>
      </w:r>
      <w:r w:rsidR="009047E1" w:rsidRPr="00DC56A2">
        <w:rPr>
          <w:rFonts w:ascii="Arial" w:hAnsi="Arial" w:cs="Arial"/>
          <w:sz w:val="22"/>
          <w:szCs w:val="22"/>
        </w:rPr>
        <w:t>0 Personen erfolgt</w:t>
      </w:r>
      <w:r w:rsidR="00C158B7">
        <w:rPr>
          <w:rFonts w:ascii="Arial" w:hAnsi="Arial" w:cs="Arial"/>
          <w:sz w:val="22"/>
          <w:szCs w:val="22"/>
        </w:rPr>
        <w:t>.</w:t>
      </w:r>
      <w:r w:rsidR="009047E1" w:rsidRPr="00DC56A2">
        <w:rPr>
          <w:rFonts w:ascii="Arial" w:hAnsi="Arial" w:cs="Arial"/>
          <w:sz w:val="22"/>
          <w:szCs w:val="22"/>
        </w:rPr>
        <w:t xml:space="preserve"> </w:t>
      </w:r>
      <w:r w:rsidR="00C158B7">
        <w:rPr>
          <w:rFonts w:ascii="Arial" w:hAnsi="Arial" w:cs="Arial"/>
          <w:sz w:val="22"/>
          <w:szCs w:val="22"/>
        </w:rPr>
        <w:t>Es gilt:</w:t>
      </w:r>
    </w:p>
    <w:p w14:paraId="65A1DF7E" w14:textId="0B272D76" w:rsidR="00E050DB" w:rsidRPr="00C158B7" w:rsidRDefault="002C7E80" w:rsidP="00C158B7">
      <w:pPr>
        <w:pStyle w:val="Listenabsatz"/>
        <w:numPr>
          <w:ilvl w:val="0"/>
          <w:numId w:val="38"/>
        </w:numPr>
        <w:spacing w:after="240"/>
        <w:rPr>
          <w:rFonts w:ascii="Arial" w:hAnsi="Arial" w:cs="Arial"/>
          <w:sz w:val="22"/>
          <w:szCs w:val="22"/>
        </w:rPr>
      </w:pPr>
      <w:r>
        <w:rPr>
          <w:rFonts w:ascii="Arial" w:hAnsi="Arial" w:cs="Arial"/>
          <w:sz w:val="22"/>
          <w:szCs w:val="22"/>
        </w:rPr>
        <w:t>59</w:t>
      </w:r>
      <w:r w:rsidR="009047E1" w:rsidRPr="00C158B7">
        <w:rPr>
          <w:rFonts w:ascii="Arial" w:hAnsi="Arial" w:cs="Arial"/>
          <w:sz w:val="22"/>
          <w:szCs w:val="22"/>
        </w:rPr>
        <w:t xml:space="preserve"> beteiligte Spieler/Sportausübende (inkl. Ersatzspieler) insgesamt aus den beteiligten Mannschaften.</w:t>
      </w:r>
    </w:p>
    <w:p w14:paraId="44FAD1EB" w14:textId="6D101657" w:rsidR="009047E1" w:rsidRDefault="009047E1" w:rsidP="009047E1">
      <w:pPr>
        <w:pStyle w:val="Listenabsatz"/>
        <w:numPr>
          <w:ilvl w:val="0"/>
          <w:numId w:val="38"/>
        </w:numPr>
        <w:spacing w:after="240"/>
        <w:rPr>
          <w:rFonts w:ascii="Arial" w:hAnsi="Arial" w:cs="Arial"/>
          <w:sz w:val="22"/>
          <w:szCs w:val="22"/>
        </w:rPr>
      </w:pPr>
      <w:r w:rsidRPr="009047E1">
        <w:rPr>
          <w:rFonts w:ascii="Arial" w:hAnsi="Arial" w:cs="Arial"/>
          <w:sz w:val="22"/>
          <w:szCs w:val="22"/>
        </w:rPr>
        <w:t>1 Schiedsrichter</w:t>
      </w:r>
    </w:p>
    <w:p w14:paraId="1D35EC29" w14:textId="3A711C35" w:rsidR="009047E1" w:rsidRDefault="009047E1" w:rsidP="009047E1">
      <w:pPr>
        <w:pStyle w:val="Listenabsatz"/>
        <w:numPr>
          <w:ilvl w:val="0"/>
          <w:numId w:val="38"/>
        </w:numPr>
        <w:spacing w:after="240"/>
        <w:rPr>
          <w:rFonts w:ascii="Arial" w:hAnsi="Arial" w:cs="Arial"/>
          <w:sz w:val="22"/>
          <w:szCs w:val="22"/>
        </w:rPr>
      </w:pPr>
      <w:r w:rsidRPr="009047E1">
        <w:rPr>
          <w:rFonts w:ascii="Arial" w:hAnsi="Arial" w:cs="Arial"/>
          <w:sz w:val="22"/>
          <w:szCs w:val="22"/>
        </w:rPr>
        <w:t xml:space="preserve">Dokumentation der Kontaktdaten dieser </w:t>
      </w:r>
      <w:r w:rsidR="002C7E80">
        <w:rPr>
          <w:rFonts w:ascii="Arial" w:hAnsi="Arial" w:cs="Arial"/>
          <w:sz w:val="22"/>
          <w:szCs w:val="22"/>
        </w:rPr>
        <w:t>6</w:t>
      </w:r>
      <w:r w:rsidRPr="009047E1">
        <w:rPr>
          <w:rFonts w:ascii="Arial" w:hAnsi="Arial" w:cs="Arial"/>
          <w:sz w:val="22"/>
          <w:szCs w:val="22"/>
        </w:rPr>
        <w:t>0 Gruppenteilnehmer</w:t>
      </w:r>
      <w:r>
        <w:rPr>
          <w:rFonts w:ascii="Arial" w:hAnsi="Arial" w:cs="Arial"/>
          <w:sz w:val="22"/>
          <w:szCs w:val="22"/>
        </w:rPr>
        <w:t xml:space="preserve"> (gemäß Punkt 5.4)</w:t>
      </w:r>
    </w:p>
    <w:p w14:paraId="55CC6D52" w14:textId="1E8ABCA1" w:rsidR="009047E1" w:rsidRDefault="009047E1" w:rsidP="009047E1">
      <w:pPr>
        <w:pStyle w:val="Listenabsatz"/>
        <w:spacing w:after="240"/>
        <w:rPr>
          <w:rFonts w:ascii="Arial" w:hAnsi="Arial" w:cs="Arial"/>
          <w:sz w:val="22"/>
          <w:szCs w:val="22"/>
        </w:rPr>
      </w:pPr>
    </w:p>
    <w:p w14:paraId="4B733E29" w14:textId="225E19BA" w:rsidR="009047E1" w:rsidRDefault="009047E1" w:rsidP="009047E1">
      <w:pPr>
        <w:pStyle w:val="Listenabsatz"/>
        <w:spacing w:after="240"/>
        <w:rPr>
          <w:rFonts w:ascii="Arial" w:hAnsi="Arial" w:cs="Arial"/>
          <w:sz w:val="22"/>
          <w:szCs w:val="22"/>
        </w:rPr>
      </w:pPr>
    </w:p>
    <w:p w14:paraId="228B1E7B" w14:textId="25E230A7" w:rsidR="00544219" w:rsidRPr="00544219" w:rsidRDefault="0028096D" w:rsidP="00544219">
      <w:pPr>
        <w:pStyle w:val="Listenabsatz"/>
        <w:numPr>
          <w:ilvl w:val="1"/>
          <w:numId w:val="37"/>
        </w:numPr>
        <w:spacing w:after="240"/>
        <w:rPr>
          <w:rFonts w:ascii="Arial" w:hAnsi="Arial" w:cs="Arial"/>
          <w:b/>
          <w:sz w:val="22"/>
          <w:szCs w:val="22"/>
        </w:rPr>
      </w:pPr>
      <w:r>
        <w:rPr>
          <w:rFonts w:ascii="Arial" w:hAnsi="Arial" w:cs="Arial"/>
          <w:b/>
          <w:sz w:val="22"/>
          <w:szCs w:val="22"/>
        </w:rPr>
        <w:t>Konta</w:t>
      </w:r>
      <w:r w:rsidR="00544219" w:rsidRPr="00544219">
        <w:rPr>
          <w:rFonts w:ascii="Arial" w:hAnsi="Arial" w:cs="Arial"/>
          <w:b/>
          <w:sz w:val="22"/>
          <w:szCs w:val="22"/>
        </w:rPr>
        <w:t>ktdaten</w:t>
      </w:r>
    </w:p>
    <w:p w14:paraId="24CB8D6A" w14:textId="6AB42ED7" w:rsidR="00DC56A2" w:rsidRPr="00544219" w:rsidRDefault="00DC56A2" w:rsidP="00544219">
      <w:pPr>
        <w:spacing w:after="240"/>
        <w:ind w:left="360"/>
        <w:rPr>
          <w:rFonts w:ascii="Arial" w:hAnsi="Arial" w:cs="Arial"/>
          <w:sz w:val="22"/>
          <w:szCs w:val="22"/>
        </w:rPr>
      </w:pPr>
      <w:r w:rsidRPr="00544219">
        <w:rPr>
          <w:rFonts w:ascii="Arial" w:hAnsi="Arial" w:cs="Arial"/>
          <w:sz w:val="22"/>
          <w:szCs w:val="22"/>
        </w:rPr>
        <w:t xml:space="preserve">Zu dokumentieren sind folgende </w:t>
      </w:r>
      <w:r w:rsidRPr="00544219">
        <w:rPr>
          <w:rFonts w:ascii="Arial" w:hAnsi="Arial" w:cs="Arial"/>
          <w:b/>
          <w:sz w:val="22"/>
          <w:szCs w:val="22"/>
        </w:rPr>
        <w:t xml:space="preserve">Kontaktdaten </w:t>
      </w:r>
      <w:r w:rsidRPr="00544219">
        <w:rPr>
          <w:rFonts w:ascii="Arial" w:hAnsi="Arial" w:cs="Arial"/>
          <w:sz w:val="22"/>
          <w:szCs w:val="22"/>
        </w:rPr>
        <w:t>(der Sportausübenden und der Zuschauenden</w:t>
      </w:r>
      <w:r w:rsidR="00F94A15">
        <w:rPr>
          <w:rFonts w:ascii="Arial" w:hAnsi="Arial" w:cs="Arial"/>
          <w:sz w:val="22"/>
          <w:szCs w:val="22"/>
        </w:rPr>
        <w:t>)</w:t>
      </w:r>
    </w:p>
    <w:p w14:paraId="2FFCF174"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 xml:space="preserve">Familienname, </w:t>
      </w:r>
    </w:p>
    <w:p w14:paraId="15C7AFBB"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 xml:space="preserve">Vorname, </w:t>
      </w:r>
    </w:p>
    <w:p w14:paraId="28AD6271"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vollständige Anschrift,</w:t>
      </w:r>
    </w:p>
    <w:p w14:paraId="1EA643CC"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Telefonnummer</w:t>
      </w:r>
    </w:p>
    <w:p w14:paraId="6B83AC2B" w14:textId="77777777" w:rsidR="00DC56A2"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Datum und Zeitfenster der Sportveranstaltung</w:t>
      </w:r>
    </w:p>
    <w:p w14:paraId="1D75CB78" w14:textId="77777777" w:rsidR="00F94A15" w:rsidRPr="00544219" w:rsidRDefault="00F94A15" w:rsidP="005A4A75">
      <w:pPr>
        <w:ind w:left="708"/>
        <w:rPr>
          <w:rFonts w:ascii="Arial" w:hAnsi="Arial" w:cs="Arial"/>
          <w:b/>
          <w:sz w:val="22"/>
          <w:szCs w:val="22"/>
        </w:rPr>
      </w:pPr>
    </w:p>
    <w:p w14:paraId="3570DD44" w14:textId="77777777" w:rsidR="00DC56A2" w:rsidRPr="00DC56A2" w:rsidRDefault="00DC56A2" w:rsidP="00DC56A2">
      <w:pPr>
        <w:spacing w:after="240"/>
        <w:rPr>
          <w:rFonts w:ascii="Arial" w:hAnsi="Arial" w:cs="Arial"/>
          <w:sz w:val="22"/>
          <w:szCs w:val="22"/>
        </w:rPr>
      </w:pPr>
    </w:p>
    <w:p w14:paraId="45E5460E" w14:textId="77777777" w:rsidR="00DC56A2" w:rsidRPr="00DC56A2" w:rsidRDefault="00DC56A2" w:rsidP="00544219">
      <w:pPr>
        <w:spacing w:after="240"/>
        <w:ind w:left="708"/>
        <w:rPr>
          <w:rFonts w:ascii="Arial" w:hAnsi="Arial" w:cs="Arial"/>
          <w:sz w:val="22"/>
          <w:szCs w:val="22"/>
        </w:rPr>
      </w:pPr>
      <w:r w:rsidRPr="00DC56A2">
        <w:rPr>
          <w:rFonts w:ascii="Arial" w:hAnsi="Arial" w:cs="Arial"/>
          <w:sz w:val="22"/>
          <w:szCs w:val="22"/>
        </w:rPr>
        <w:t xml:space="preserve">Diese Kontaktdaten sind für die Dauer von </w:t>
      </w:r>
      <w:r w:rsidRPr="00544219">
        <w:rPr>
          <w:rFonts w:ascii="Arial" w:hAnsi="Arial" w:cs="Arial"/>
          <w:b/>
          <w:sz w:val="22"/>
          <w:szCs w:val="22"/>
        </w:rPr>
        <w:t xml:space="preserve">drei Wochen </w:t>
      </w:r>
      <w:r w:rsidRPr="00DC56A2">
        <w:rPr>
          <w:rFonts w:ascii="Arial" w:hAnsi="Arial" w:cs="Arial"/>
          <w:sz w:val="22"/>
          <w:szCs w:val="22"/>
        </w:rPr>
        <w:t xml:space="preserve">nach dem Ende des jeweiligen Ereignisses </w:t>
      </w:r>
      <w:r w:rsidRPr="00544219">
        <w:rPr>
          <w:rFonts w:ascii="Arial" w:hAnsi="Arial" w:cs="Arial"/>
          <w:b/>
          <w:sz w:val="22"/>
          <w:szCs w:val="22"/>
        </w:rPr>
        <w:t>aufzubewahren</w:t>
      </w:r>
      <w:r w:rsidRPr="00DC56A2">
        <w:rPr>
          <w:rFonts w:ascii="Arial" w:hAnsi="Arial" w:cs="Arial"/>
          <w:sz w:val="22"/>
          <w:szCs w:val="22"/>
        </w:rPr>
        <w:t>, damit eine etwaige Infektionskette nachvollzogen werden kann. Anderenfalls darf ein Zutritt zu der jeweiligen Einrichtung oder Veranstaltung nicht gewährt werden. Die Dokumentation ist dem zuständigen Gesundheitsamt auf Verlangen vorzulegen. Es ist zu gewährleisten, dass unbefugte Dritte von den erhobenen Kontaktdaten keine Kenntnis erlangen. Spätestens einen Monat nach dem Ende des jeweiligen Ereignisses sind die Kontaktdaten zu löschen.</w:t>
      </w:r>
    </w:p>
    <w:p w14:paraId="6D29D37A" w14:textId="19A9E905" w:rsidR="005A4A75" w:rsidRDefault="00544219" w:rsidP="005347CB">
      <w:pPr>
        <w:ind w:left="708"/>
        <w:rPr>
          <w:rFonts w:ascii="Arial" w:hAnsi="Arial" w:cs="Arial"/>
          <w:b/>
          <w:sz w:val="22"/>
          <w:szCs w:val="22"/>
        </w:rPr>
      </w:pPr>
      <w:r>
        <w:rPr>
          <w:rFonts w:ascii="Arial" w:hAnsi="Arial" w:cs="Arial"/>
          <w:b/>
          <w:sz w:val="22"/>
          <w:szCs w:val="22"/>
        </w:rPr>
        <w:t>5.</w:t>
      </w:r>
      <w:r w:rsidR="005A4A75">
        <w:rPr>
          <w:rFonts w:ascii="Arial" w:hAnsi="Arial" w:cs="Arial"/>
          <w:b/>
          <w:sz w:val="22"/>
          <w:szCs w:val="22"/>
        </w:rPr>
        <w:t>5</w:t>
      </w:r>
      <w:r>
        <w:rPr>
          <w:rFonts w:ascii="Arial" w:hAnsi="Arial" w:cs="Arial"/>
          <w:b/>
          <w:sz w:val="22"/>
          <w:szCs w:val="22"/>
        </w:rPr>
        <w:t xml:space="preserve"> </w:t>
      </w:r>
      <w:r w:rsidR="005A4A75">
        <w:rPr>
          <w:rFonts w:ascii="Arial" w:hAnsi="Arial" w:cs="Arial"/>
          <w:b/>
          <w:sz w:val="22"/>
          <w:szCs w:val="22"/>
        </w:rPr>
        <w:t>Zuschauer</w:t>
      </w:r>
    </w:p>
    <w:p w14:paraId="466D612E" w14:textId="77777777" w:rsidR="00CF27D5" w:rsidRDefault="00CF27D5" w:rsidP="005347CB">
      <w:pPr>
        <w:ind w:left="708"/>
        <w:rPr>
          <w:rFonts w:ascii="Arial" w:hAnsi="Arial" w:cs="Arial"/>
          <w:sz w:val="22"/>
          <w:szCs w:val="22"/>
        </w:rPr>
      </w:pPr>
      <w:r w:rsidRPr="005A4A75">
        <w:rPr>
          <w:rFonts w:ascii="Arial" w:hAnsi="Arial" w:cs="Arial"/>
          <w:sz w:val="22"/>
          <w:szCs w:val="22"/>
        </w:rPr>
        <w:t xml:space="preserve">Zuschauende sind bei Sportausübungen zugelassen, wenn jeder Zuschauende das </w:t>
      </w:r>
      <w:r w:rsidRPr="005A4A75">
        <w:rPr>
          <w:rFonts w:ascii="Arial" w:hAnsi="Arial" w:cs="Arial"/>
          <w:b/>
          <w:sz w:val="22"/>
          <w:szCs w:val="22"/>
        </w:rPr>
        <w:t>Abstandsgebot von 1,5m</w:t>
      </w:r>
      <w:r w:rsidRPr="005A4A75">
        <w:rPr>
          <w:rFonts w:ascii="Arial" w:hAnsi="Arial" w:cs="Arial"/>
          <w:sz w:val="22"/>
          <w:szCs w:val="22"/>
        </w:rPr>
        <w:t xml:space="preserve"> einhält.</w:t>
      </w:r>
    </w:p>
    <w:p w14:paraId="4042C62F" w14:textId="77777777" w:rsidR="002C7E80" w:rsidRPr="005A4A75" w:rsidRDefault="002C7E80" w:rsidP="005347CB">
      <w:pPr>
        <w:ind w:left="708"/>
        <w:rPr>
          <w:rFonts w:ascii="Arial" w:hAnsi="Arial" w:cs="Arial"/>
          <w:sz w:val="22"/>
          <w:szCs w:val="22"/>
        </w:rPr>
      </w:pPr>
    </w:p>
    <w:p w14:paraId="2D7E6AC9" w14:textId="19569E2F" w:rsidR="00CF27D5" w:rsidRDefault="00CF27D5" w:rsidP="00544219">
      <w:pPr>
        <w:spacing w:after="240"/>
        <w:ind w:left="708"/>
        <w:rPr>
          <w:rFonts w:ascii="Arial" w:hAnsi="Arial" w:cs="Arial"/>
          <w:sz w:val="22"/>
          <w:szCs w:val="22"/>
        </w:rPr>
      </w:pPr>
      <w:r w:rsidRPr="00CF27D5">
        <w:rPr>
          <w:rFonts w:ascii="Arial" w:hAnsi="Arial" w:cs="Arial"/>
          <w:sz w:val="22"/>
          <w:szCs w:val="22"/>
        </w:rPr>
        <w:t xml:space="preserve">Nach ausdrücklicher Erklärung von LSB und MI fallen in die Personengruppe der Zuschauer alle auf dem Vereins-/Sportgelände anwesenden Personen, die nicht unter die Personengruppe der aktiv Sportausübenden (also der </w:t>
      </w:r>
      <w:r w:rsidR="005B02BD">
        <w:rPr>
          <w:rFonts w:ascii="Arial" w:hAnsi="Arial" w:cs="Arial"/>
          <w:sz w:val="22"/>
          <w:szCs w:val="22"/>
        </w:rPr>
        <w:t>5</w:t>
      </w:r>
      <w:r w:rsidRPr="00CF27D5">
        <w:rPr>
          <w:rFonts w:ascii="Arial" w:hAnsi="Arial" w:cs="Arial"/>
          <w:sz w:val="22"/>
          <w:szCs w:val="22"/>
        </w:rPr>
        <w:t>0er Gruppe aktiver Sportler) zählen. Damit sind die Trainer, Betreuer, Ordner, Presse, TV, Catering, Turnierleitung, Kassierer, etc. allesamt auf die zulässige Anzahl der Zuschauer anzurechnen. Ein Ausklammern dieser „Funktionsträger“ ist nach der Verordnung nicht möglich, da eben nur diese beiden Personengruppen</w:t>
      </w:r>
      <w:r>
        <w:rPr>
          <w:rFonts w:ascii="Arial" w:hAnsi="Arial" w:cs="Arial"/>
          <w:sz w:val="22"/>
          <w:szCs w:val="22"/>
        </w:rPr>
        <w:t xml:space="preserve"> (Sportausübende und Zuschauende)</w:t>
      </w:r>
      <w:r w:rsidRPr="00CF27D5">
        <w:rPr>
          <w:rFonts w:ascii="Arial" w:hAnsi="Arial" w:cs="Arial"/>
          <w:sz w:val="22"/>
          <w:szCs w:val="22"/>
        </w:rPr>
        <w:t xml:space="preserve"> ordnungsrechtlich definiert sind.</w:t>
      </w:r>
    </w:p>
    <w:p w14:paraId="308B7243" w14:textId="12117A7E" w:rsidR="00CF27D5" w:rsidRDefault="00CF27D5" w:rsidP="00544219">
      <w:pPr>
        <w:spacing w:after="240"/>
        <w:ind w:left="708"/>
        <w:rPr>
          <w:rFonts w:ascii="Arial" w:hAnsi="Arial" w:cs="Arial"/>
          <w:sz w:val="22"/>
          <w:szCs w:val="22"/>
        </w:rPr>
      </w:pPr>
      <w:r>
        <w:rPr>
          <w:rFonts w:ascii="Arial" w:hAnsi="Arial" w:cs="Arial"/>
          <w:sz w:val="22"/>
          <w:szCs w:val="22"/>
        </w:rPr>
        <w:t>E</w:t>
      </w:r>
      <w:r w:rsidRPr="00CF27D5">
        <w:rPr>
          <w:rFonts w:ascii="Arial" w:hAnsi="Arial" w:cs="Arial"/>
          <w:sz w:val="22"/>
          <w:szCs w:val="22"/>
        </w:rPr>
        <w:t>s</w:t>
      </w:r>
      <w:r>
        <w:rPr>
          <w:rFonts w:ascii="Arial" w:hAnsi="Arial" w:cs="Arial"/>
          <w:sz w:val="22"/>
          <w:szCs w:val="22"/>
        </w:rPr>
        <w:t xml:space="preserve"> gibt</w:t>
      </w:r>
      <w:r w:rsidRPr="00CF27D5">
        <w:rPr>
          <w:rFonts w:ascii="Arial" w:hAnsi="Arial" w:cs="Arial"/>
          <w:sz w:val="22"/>
          <w:szCs w:val="22"/>
        </w:rPr>
        <w:t xml:space="preserve"> entweder die Zuschauerzahl 50 oder 500 und daraus </w:t>
      </w:r>
      <w:r w:rsidR="00D71646">
        <w:rPr>
          <w:rFonts w:ascii="Arial" w:hAnsi="Arial" w:cs="Arial"/>
          <w:sz w:val="22"/>
          <w:szCs w:val="22"/>
        </w:rPr>
        <w:t xml:space="preserve">ist </w:t>
      </w:r>
      <w:r w:rsidRPr="00CF27D5">
        <w:rPr>
          <w:rFonts w:ascii="Arial" w:hAnsi="Arial" w:cs="Arial"/>
          <w:sz w:val="22"/>
          <w:szCs w:val="22"/>
        </w:rPr>
        <w:t>keine Kumulation (also keine 550 Zuschauer) möglich. Entweder s</w:t>
      </w:r>
      <w:r w:rsidR="00F94A15">
        <w:rPr>
          <w:rFonts w:ascii="Arial" w:hAnsi="Arial" w:cs="Arial"/>
          <w:sz w:val="22"/>
          <w:szCs w:val="22"/>
        </w:rPr>
        <w:t>ind bis zu 50 Zuschauer (stehend)</w:t>
      </w:r>
      <w:r w:rsidRPr="00CF27D5">
        <w:rPr>
          <w:rFonts w:ascii="Arial" w:hAnsi="Arial" w:cs="Arial"/>
          <w:sz w:val="22"/>
          <w:szCs w:val="22"/>
        </w:rPr>
        <w:t xml:space="preserve"> oder bis zu 500 Zuschauer (sitzend) vor Ort.</w:t>
      </w:r>
    </w:p>
    <w:p w14:paraId="5EF2AEAF" w14:textId="7EEBD1C6" w:rsidR="00CF27D5" w:rsidRDefault="00CF27D5" w:rsidP="00544219">
      <w:pPr>
        <w:spacing w:after="240"/>
        <w:ind w:left="708"/>
        <w:rPr>
          <w:rFonts w:ascii="Arial" w:hAnsi="Arial" w:cs="Arial"/>
          <w:sz w:val="22"/>
          <w:szCs w:val="22"/>
        </w:rPr>
      </w:pPr>
      <w:r w:rsidRPr="00CF27D5">
        <w:rPr>
          <w:rFonts w:ascii="Arial" w:hAnsi="Arial" w:cs="Arial"/>
          <w:sz w:val="22"/>
          <w:szCs w:val="22"/>
        </w:rPr>
        <w:t>Insofern wären z.B. bei einem Spiel, bei dem die Mannschaften von 15 funktionstragenden Personen begleitet würden, eben diese 15 Personen als „Zuschauer“ von der zulässigen Anzahl an Zuschauer (50 oder 500) abzuziehen, so dass entweder noch 35 Zuschauer (stehend) oder 485 Zuschauer (sitzend) zulässig wären.</w:t>
      </w:r>
    </w:p>
    <w:p w14:paraId="07C34FB2" w14:textId="6089A4EB" w:rsidR="00DC56A2" w:rsidRPr="00DC56A2" w:rsidRDefault="005A4A75" w:rsidP="00544219">
      <w:pPr>
        <w:spacing w:after="240"/>
        <w:ind w:left="708"/>
        <w:rPr>
          <w:rFonts w:ascii="Arial" w:hAnsi="Arial" w:cs="Arial"/>
          <w:sz w:val="22"/>
          <w:szCs w:val="22"/>
        </w:rPr>
      </w:pPr>
      <w:r w:rsidRPr="005A4A75">
        <w:rPr>
          <w:rFonts w:ascii="Arial" w:hAnsi="Arial" w:cs="Arial"/>
          <w:sz w:val="22"/>
          <w:szCs w:val="22"/>
        </w:rPr>
        <w:t>Bei</w:t>
      </w:r>
      <w:r>
        <w:rPr>
          <w:rFonts w:ascii="Arial" w:hAnsi="Arial" w:cs="Arial"/>
          <w:b/>
          <w:sz w:val="22"/>
          <w:szCs w:val="22"/>
        </w:rPr>
        <w:t xml:space="preserve"> b</w:t>
      </w:r>
      <w:r w:rsidR="00DC56A2" w:rsidRPr="005A4A75">
        <w:rPr>
          <w:rFonts w:ascii="Arial" w:hAnsi="Arial" w:cs="Arial"/>
          <w:b/>
          <w:sz w:val="22"/>
          <w:szCs w:val="22"/>
        </w:rPr>
        <w:t xml:space="preserve">is </w:t>
      </w:r>
      <w:r>
        <w:rPr>
          <w:rFonts w:ascii="Arial" w:hAnsi="Arial" w:cs="Arial"/>
          <w:b/>
          <w:sz w:val="22"/>
          <w:szCs w:val="22"/>
        </w:rPr>
        <w:t xml:space="preserve">zu </w:t>
      </w:r>
      <w:r w:rsidR="00DC56A2" w:rsidRPr="005A4A75">
        <w:rPr>
          <w:rFonts w:ascii="Arial" w:hAnsi="Arial" w:cs="Arial"/>
          <w:b/>
          <w:sz w:val="22"/>
          <w:szCs w:val="22"/>
        </w:rPr>
        <w:t>50 Personen</w:t>
      </w:r>
      <w:r w:rsidR="00DC56A2" w:rsidRPr="00DC56A2">
        <w:rPr>
          <w:rFonts w:ascii="Arial" w:hAnsi="Arial" w:cs="Arial"/>
          <w:sz w:val="22"/>
          <w:szCs w:val="22"/>
        </w:rPr>
        <w:t xml:space="preserve"> sind Stehplätze möglich</w:t>
      </w:r>
      <w:r>
        <w:rPr>
          <w:rFonts w:ascii="Arial" w:hAnsi="Arial" w:cs="Arial"/>
          <w:sz w:val="22"/>
          <w:szCs w:val="22"/>
        </w:rPr>
        <w:t xml:space="preserve"> </w:t>
      </w:r>
      <w:r w:rsidR="00F94A15">
        <w:rPr>
          <w:rFonts w:ascii="Arial" w:hAnsi="Arial" w:cs="Arial"/>
          <w:sz w:val="22"/>
          <w:szCs w:val="22"/>
        </w:rPr>
        <w:t xml:space="preserve">und Kontaktdatenerfassung, Ausschank alkoholischer Getränke </w:t>
      </w:r>
      <w:r w:rsidR="002C7E80">
        <w:rPr>
          <w:rFonts w:ascii="Arial" w:hAnsi="Arial" w:cs="Arial"/>
          <w:sz w:val="22"/>
          <w:szCs w:val="22"/>
        </w:rPr>
        <w:t xml:space="preserve">ist </w:t>
      </w:r>
      <w:r w:rsidR="00F94A15">
        <w:rPr>
          <w:rFonts w:ascii="Arial" w:hAnsi="Arial" w:cs="Arial"/>
          <w:sz w:val="22"/>
          <w:szCs w:val="22"/>
        </w:rPr>
        <w:t>möglich.</w:t>
      </w:r>
    </w:p>
    <w:p w14:paraId="7F8A5788" w14:textId="5CB9D768" w:rsidR="00F94A15" w:rsidRDefault="00DC56A2" w:rsidP="005A4A75">
      <w:pPr>
        <w:spacing w:after="240"/>
        <w:ind w:left="708"/>
        <w:rPr>
          <w:rFonts w:ascii="Arial" w:hAnsi="Arial" w:cs="Arial"/>
          <w:sz w:val="22"/>
          <w:szCs w:val="22"/>
        </w:rPr>
      </w:pPr>
      <w:r w:rsidRPr="00DC56A2">
        <w:rPr>
          <w:rFonts w:ascii="Arial" w:hAnsi="Arial" w:cs="Arial"/>
          <w:sz w:val="22"/>
          <w:szCs w:val="22"/>
        </w:rPr>
        <w:t xml:space="preserve">Liegt die Zahl der Zuschauenden bei </w:t>
      </w:r>
      <w:r w:rsidRPr="005A4A75">
        <w:rPr>
          <w:rFonts w:ascii="Arial" w:hAnsi="Arial" w:cs="Arial"/>
          <w:b/>
          <w:sz w:val="22"/>
          <w:szCs w:val="22"/>
        </w:rPr>
        <w:t>mehr als 50</w:t>
      </w:r>
      <w:r w:rsidRPr="00DC56A2">
        <w:rPr>
          <w:rFonts w:ascii="Arial" w:hAnsi="Arial" w:cs="Arial"/>
          <w:sz w:val="22"/>
          <w:szCs w:val="22"/>
        </w:rPr>
        <w:t>, so ist d</w:t>
      </w:r>
      <w:r w:rsidR="00753ED4">
        <w:rPr>
          <w:rFonts w:ascii="Arial" w:hAnsi="Arial" w:cs="Arial"/>
          <w:sz w:val="22"/>
          <w:szCs w:val="22"/>
        </w:rPr>
        <w:t>ie</w:t>
      </w:r>
      <w:r w:rsidRPr="00DC56A2">
        <w:rPr>
          <w:rFonts w:ascii="Arial" w:hAnsi="Arial" w:cs="Arial"/>
          <w:sz w:val="22"/>
          <w:szCs w:val="22"/>
        </w:rPr>
        <w:t xml:space="preserve"> Sportausübung für alle Zuschauenden </w:t>
      </w:r>
      <w:r w:rsidR="000062AE" w:rsidRPr="000062AE">
        <w:rPr>
          <w:rFonts w:ascii="Arial" w:hAnsi="Arial" w:cs="Arial"/>
          <w:b/>
          <w:sz w:val="22"/>
          <w:szCs w:val="22"/>
        </w:rPr>
        <w:t>von einem Sitzplatz</w:t>
      </w:r>
      <w:r w:rsidR="000062AE">
        <w:rPr>
          <w:rFonts w:ascii="Arial" w:hAnsi="Arial" w:cs="Arial"/>
          <w:sz w:val="22"/>
          <w:szCs w:val="22"/>
        </w:rPr>
        <w:t xml:space="preserve"> </w:t>
      </w:r>
      <w:r w:rsidR="00F94A15">
        <w:rPr>
          <w:rFonts w:ascii="Arial" w:hAnsi="Arial" w:cs="Arial"/>
          <w:sz w:val="22"/>
          <w:szCs w:val="22"/>
        </w:rPr>
        <w:t xml:space="preserve">zu verfolgen und Kontaktdatenerfassung, Ausschank alkoholischer Getränke </w:t>
      </w:r>
      <w:r w:rsidR="002C7E80">
        <w:rPr>
          <w:rFonts w:ascii="Arial" w:hAnsi="Arial" w:cs="Arial"/>
          <w:sz w:val="22"/>
          <w:szCs w:val="22"/>
        </w:rPr>
        <w:t xml:space="preserve">ist </w:t>
      </w:r>
      <w:r w:rsidR="00F94A15">
        <w:rPr>
          <w:rFonts w:ascii="Arial" w:hAnsi="Arial" w:cs="Arial"/>
          <w:sz w:val="22"/>
          <w:szCs w:val="22"/>
        </w:rPr>
        <w:t>möglich.</w:t>
      </w:r>
    </w:p>
    <w:p w14:paraId="4970F62A" w14:textId="77777777" w:rsidR="00D77A00" w:rsidRPr="00D77A00" w:rsidRDefault="00D77A00" w:rsidP="00D77A00">
      <w:pPr>
        <w:rPr>
          <w:rFonts w:ascii="Arial" w:eastAsiaTheme="minorEastAsia" w:hAnsi="Arial" w:cs="Arial"/>
          <w:b/>
          <w:bCs/>
          <w:sz w:val="24"/>
          <w:szCs w:val="24"/>
          <w:u w:val="single"/>
        </w:rPr>
      </w:pPr>
    </w:p>
    <w:p w14:paraId="358E9A33" w14:textId="31EC8EA8" w:rsidR="001E5E95" w:rsidRDefault="006B1984"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Einschätzung des Infektionsrisikos</w:t>
      </w:r>
    </w:p>
    <w:p w14:paraId="5B2982A5" w14:textId="77777777" w:rsidR="00D77A00" w:rsidRPr="00D77A00" w:rsidRDefault="00D77A00" w:rsidP="00D77A00">
      <w:pPr>
        <w:rPr>
          <w:rFonts w:ascii="Arial" w:eastAsiaTheme="minorEastAsia" w:hAnsi="Arial" w:cs="Arial"/>
          <w:b/>
          <w:bCs/>
          <w:sz w:val="24"/>
          <w:szCs w:val="24"/>
          <w:u w:val="single"/>
        </w:rPr>
      </w:pPr>
    </w:p>
    <w:p w14:paraId="64E0FB27" w14:textId="79E7744F" w:rsidR="00B24F9C" w:rsidRPr="00694113" w:rsidRDefault="0028096D" w:rsidP="002173F7">
      <w:pPr>
        <w:spacing w:after="240"/>
        <w:ind w:left="360"/>
        <w:rPr>
          <w:rFonts w:ascii="Arial" w:hAnsi="Arial" w:cs="Arial"/>
          <w:sz w:val="22"/>
          <w:szCs w:val="22"/>
        </w:rPr>
      </w:pPr>
      <w:r>
        <w:rPr>
          <w:rFonts w:ascii="Arial" w:hAnsi="Arial" w:cs="Arial"/>
          <w:sz w:val="22"/>
          <w:szCs w:val="22"/>
        </w:rPr>
        <w:t xml:space="preserve">Der Sportverein Phiesewarden </w:t>
      </w:r>
      <w:r w:rsidR="006B1984" w:rsidRPr="00694113">
        <w:rPr>
          <w:rFonts w:ascii="Arial" w:hAnsi="Arial" w:cs="Arial"/>
          <w:sz w:val="22"/>
          <w:szCs w:val="22"/>
        </w:rPr>
        <w:t xml:space="preserve">sorgt mit diesem Hygienekonzept für eine verhältnismäßige </w:t>
      </w:r>
      <w:r w:rsidR="1220693D" w:rsidRPr="00694113">
        <w:rPr>
          <w:rFonts w:ascii="Arial" w:hAnsi="Arial" w:cs="Arial"/>
          <w:sz w:val="22"/>
          <w:szCs w:val="22"/>
        </w:rPr>
        <w:t xml:space="preserve">und bestmögliche </w:t>
      </w:r>
      <w:r w:rsidR="006B1984" w:rsidRPr="00694113">
        <w:rPr>
          <w:rFonts w:ascii="Arial" w:hAnsi="Arial" w:cs="Arial"/>
          <w:sz w:val="22"/>
          <w:szCs w:val="22"/>
        </w:rPr>
        <w:t xml:space="preserve">Prävention. In Abhängigkeit zur aktuellen Einschätzung des Infektionsrisikos </w:t>
      </w:r>
      <w:r w:rsidR="00B53A12" w:rsidRPr="00694113">
        <w:rPr>
          <w:rFonts w:ascii="Arial" w:hAnsi="Arial" w:cs="Arial"/>
          <w:sz w:val="22"/>
          <w:szCs w:val="22"/>
        </w:rPr>
        <w:t>w</w:t>
      </w:r>
      <w:r w:rsidR="4BC89DB3" w:rsidRPr="00694113">
        <w:rPr>
          <w:rFonts w:ascii="Arial" w:hAnsi="Arial" w:cs="Arial"/>
          <w:sz w:val="22"/>
          <w:szCs w:val="22"/>
        </w:rPr>
        <w:t xml:space="preserve">erden </w:t>
      </w:r>
      <w:r w:rsidR="00237E1F" w:rsidRPr="00694113">
        <w:rPr>
          <w:rFonts w:ascii="Arial" w:hAnsi="Arial" w:cs="Arial"/>
          <w:sz w:val="22"/>
          <w:szCs w:val="22"/>
        </w:rPr>
        <w:t xml:space="preserve">in Abstimmung </w:t>
      </w:r>
      <w:r w:rsidR="006B1984" w:rsidRPr="00694113">
        <w:rPr>
          <w:rFonts w:ascii="Arial" w:hAnsi="Arial" w:cs="Arial"/>
          <w:sz w:val="22"/>
          <w:szCs w:val="22"/>
        </w:rPr>
        <w:t>mit de</w:t>
      </w:r>
      <w:r w:rsidR="726877DA" w:rsidRPr="00694113">
        <w:rPr>
          <w:rFonts w:ascii="Arial" w:hAnsi="Arial" w:cs="Arial"/>
          <w:sz w:val="22"/>
          <w:szCs w:val="22"/>
        </w:rPr>
        <w:t>n</w:t>
      </w:r>
      <w:r w:rsidR="00237E1F" w:rsidRPr="00694113">
        <w:rPr>
          <w:rFonts w:ascii="Arial" w:hAnsi="Arial" w:cs="Arial"/>
          <w:sz w:val="22"/>
          <w:szCs w:val="22"/>
        </w:rPr>
        <w:t xml:space="preserve"> für die Sportstätte zuständigen Behörden</w:t>
      </w:r>
      <w:r w:rsidR="009D63AE" w:rsidRPr="00694113">
        <w:rPr>
          <w:rFonts w:ascii="Arial" w:hAnsi="Arial" w:cs="Arial"/>
          <w:sz w:val="22"/>
          <w:szCs w:val="22"/>
        </w:rPr>
        <w:t xml:space="preserve"> </w:t>
      </w:r>
      <w:r w:rsidR="006B1984" w:rsidRPr="00694113">
        <w:rPr>
          <w:rFonts w:ascii="Arial" w:hAnsi="Arial" w:cs="Arial"/>
          <w:sz w:val="22"/>
          <w:szCs w:val="22"/>
        </w:rPr>
        <w:t xml:space="preserve">die </w:t>
      </w:r>
      <w:r w:rsidR="00102E5E" w:rsidRPr="00694113">
        <w:rPr>
          <w:rFonts w:ascii="Arial" w:hAnsi="Arial" w:cs="Arial"/>
          <w:sz w:val="22"/>
          <w:szCs w:val="22"/>
        </w:rPr>
        <w:t>entsprechende</w:t>
      </w:r>
      <w:r w:rsidR="417A5DA0" w:rsidRPr="00694113">
        <w:rPr>
          <w:rFonts w:ascii="Arial" w:hAnsi="Arial" w:cs="Arial"/>
          <w:sz w:val="22"/>
          <w:szCs w:val="22"/>
        </w:rPr>
        <w:t>n</w:t>
      </w:r>
      <w:r w:rsidR="00102E5E" w:rsidRPr="00694113">
        <w:rPr>
          <w:rFonts w:ascii="Arial" w:hAnsi="Arial" w:cs="Arial"/>
          <w:sz w:val="22"/>
          <w:szCs w:val="22"/>
        </w:rPr>
        <w:t xml:space="preserve"> </w:t>
      </w:r>
      <w:r w:rsidR="00B53A12" w:rsidRPr="00694113">
        <w:rPr>
          <w:rFonts w:ascii="Arial" w:hAnsi="Arial" w:cs="Arial"/>
          <w:sz w:val="22"/>
          <w:szCs w:val="22"/>
        </w:rPr>
        <w:t>Hygienem</w:t>
      </w:r>
      <w:r w:rsidR="009D63AE" w:rsidRPr="00694113">
        <w:rPr>
          <w:rFonts w:ascii="Arial" w:hAnsi="Arial" w:cs="Arial"/>
          <w:sz w:val="22"/>
          <w:szCs w:val="22"/>
        </w:rPr>
        <w:t>aßnahmen</w:t>
      </w:r>
      <w:r w:rsidR="006A1590" w:rsidRPr="00694113">
        <w:rPr>
          <w:rFonts w:ascii="Arial" w:hAnsi="Arial" w:cs="Arial"/>
          <w:sz w:val="22"/>
          <w:szCs w:val="22"/>
        </w:rPr>
        <w:t xml:space="preserve"> </w:t>
      </w:r>
      <w:r w:rsidR="0F437A66" w:rsidRPr="00694113">
        <w:rPr>
          <w:rFonts w:ascii="Arial" w:hAnsi="Arial" w:cs="Arial"/>
          <w:sz w:val="22"/>
          <w:szCs w:val="22"/>
        </w:rPr>
        <w:t xml:space="preserve">vorgesehen und </w:t>
      </w:r>
      <w:r w:rsidR="00B53A12" w:rsidRPr="00694113">
        <w:rPr>
          <w:rFonts w:ascii="Arial" w:hAnsi="Arial" w:cs="Arial"/>
          <w:sz w:val="22"/>
          <w:szCs w:val="22"/>
        </w:rPr>
        <w:t>v</w:t>
      </w:r>
      <w:r w:rsidR="37CE8AFE" w:rsidRPr="00694113">
        <w:rPr>
          <w:rFonts w:ascii="Arial" w:hAnsi="Arial" w:cs="Arial"/>
          <w:sz w:val="22"/>
          <w:szCs w:val="22"/>
        </w:rPr>
        <w:t>eranlasst</w:t>
      </w:r>
      <w:r w:rsidR="00237E1F" w:rsidRPr="00694113">
        <w:rPr>
          <w:rFonts w:ascii="Arial" w:hAnsi="Arial" w:cs="Arial"/>
          <w:sz w:val="22"/>
          <w:szCs w:val="22"/>
        </w:rPr>
        <w:t>.</w:t>
      </w:r>
    </w:p>
    <w:p w14:paraId="7CD69415" w14:textId="22C2E18E" w:rsidR="00102E5E" w:rsidRPr="00694113" w:rsidRDefault="00102E5E" w:rsidP="002173F7">
      <w:pPr>
        <w:spacing w:after="240"/>
        <w:ind w:left="360"/>
        <w:rPr>
          <w:rFonts w:ascii="Arial" w:hAnsi="Arial" w:cs="Arial"/>
          <w:i/>
          <w:iCs/>
          <w:sz w:val="22"/>
          <w:szCs w:val="22"/>
        </w:rPr>
      </w:pPr>
    </w:p>
    <w:tbl>
      <w:tblPr>
        <w:tblStyle w:val="Spieletabelle"/>
        <w:tblW w:w="9498" w:type="dxa"/>
        <w:tblLayout w:type="fixed"/>
        <w:tblLook w:val="04A0" w:firstRow="1" w:lastRow="0" w:firstColumn="1" w:lastColumn="0" w:noHBand="0" w:noVBand="1"/>
      </w:tblPr>
      <w:tblGrid>
        <w:gridCol w:w="2694"/>
        <w:gridCol w:w="2268"/>
        <w:gridCol w:w="2268"/>
        <w:gridCol w:w="2268"/>
      </w:tblGrid>
      <w:tr w:rsidR="001D20CB" w:rsidRPr="00694113" w14:paraId="6E7F6E5A" w14:textId="629CB696" w:rsidTr="3BBAC521">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14:paraId="6B5AF90F" w14:textId="1B98862B" w:rsidR="005907F5" w:rsidRPr="00694113" w:rsidRDefault="005907F5" w:rsidP="002B33FB">
            <w:pPr>
              <w:pStyle w:val="TabellenHead"/>
              <w:rPr>
                <w:rFonts w:ascii="Arial" w:hAnsi="Arial" w:cs="Arial"/>
                <w:sz w:val="22"/>
                <w:szCs w:val="22"/>
                <w:lang w:val="de-DE"/>
              </w:rPr>
            </w:pPr>
            <w:r w:rsidRPr="00694113">
              <w:rPr>
                <w:rFonts w:ascii="Arial" w:hAnsi="Arial" w:cs="Arial"/>
                <w:sz w:val="22"/>
                <w:szCs w:val="22"/>
                <w:lang w:val="de-DE"/>
              </w:rPr>
              <w:t>Massnahme</w:t>
            </w:r>
          </w:p>
        </w:tc>
        <w:tc>
          <w:tcPr>
            <w:tcW w:w="2268" w:type="dxa"/>
            <w:shd w:val="clear" w:color="auto" w:fill="20AE80" w:themeFill="accent1"/>
            <w:tcMar>
              <w:bottom w:w="0" w:type="dxa"/>
            </w:tcMar>
          </w:tcPr>
          <w:p w14:paraId="1C119F13" w14:textId="3AE2E85C" w:rsidR="005907F5" w:rsidRPr="00694113" w:rsidRDefault="00B53A12" w:rsidP="002B33FB">
            <w:pPr>
              <w:pStyle w:val="TabellenHead"/>
              <w:rPr>
                <w:rFonts w:ascii="Arial" w:hAnsi="Arial" w:cs="Arial"/>
                <w:sz w:val="22"/>
                <w:szCs w:val="22"/>
                <w:lang w:val="de-DE"/>
              </w:rPr>
            </w:pPr>
            <w:r w:rsidRPr="00694113">
              <w:rPr>
                <w:rFonts w:ascii="Arial" w:hAnsi="Arial" w:cs="Arial"/>
                <w:sz w:val="22"/>
                <w:szCs w:val="22"/>
                <w:lang w:val="de-DE"/>
              </w:rPr>
              <w:t>Geringes Risiko</w:t>
            </w:r>
          </w:p>
        </w:tc>
        <w:tc>
          <w:tcPr>
            <w:tcW w:w="2268" w:type="dxa"/>
            <w:shd w:val="clear" w:color="auto" w:fill="FFFF00"/>
            <w:tcMar>
              <w:bottom w:w="0" w:type="dxa"/>
            </w:tcMar>
          </w:tcPr>
          <w:p w14:paraId="6B1061A9" w14:textId="6EF4F917" w:rsidR="005907F5" w:rsidRPr="00694113" w:rsidRDefault="00B53A12" w:rsidP="002B33FB">
            <w:pPr>
              <w:pStyle w:val="TabellenHead"/>
              <w:rPr>
                <w:rFonts w:ascii="Arial" w:hAnsi="Arial" w:cs="Arial"/>
                <w:sz w:val="22"/>
                <w:szCs w:val="22"/>
                <w:lang w:val="de-DE"/>
              </w:rPr>
            </w:pPr>
            <w:r w:rsidRPr="00694113">
              <w:rPr>
                <w:rFonts w:ascii="Arial" w:hAnsi="Arial" w:cs="Arial"/>
                <w:sz w:val="22"/>
                <w:szCs w:val="22"/>
                <w:lang w:val="de-DE"/>
              </w:rPr>
              <w:t>Erhöhtes Risiko</w:t>
            </w:r>
          </w:p>
        </w:tc>
        <w:tc>
          <w:tcPr>
            <w:tcW w:w="2268" w:type="dxa"/>
            <w:shd w:val="clear" w:color="auto" w:fill="FF0000"/>
            <w:tcMar>
              <w:bottom w:w="0" w:type="dxa"/>
            </w:tcMar>
          </w:tcPr>
          <w:p w14:paraId="311589C9" w14:textId="382408F2" w:rsidR="005907F5" w:rsidRPr="00694113" w:rsidRDefault="00B53A12" w:rsidP="002B33FB">
            <w:pPr>
              <w:pStyle w:val="TabellenHead"/>
              <w:rPr>
                <w:rFonts w:ascii="Arial" w:hAnsi="Arial" w:cs="Arial"/>
                <w:sz w:val="22"/>
                <w:szCs w:val="22"/>
                <w:lang w:val="de-DE"/>
              </w:rPr>
            </w:pPr>
            <w:r w:rsidRPr="00694113">
              <w:rPr>
                <w:rFonts w:ascii="Arial" w:hAnsi="Arial" w:cs="Arial"/>
                <w:sz w:val="22"/>
                <w:szCs w:val="22"/>
                <w:lang w:val="de-DE"/>
              </w:rPr>
              <w:t>Hohes Risiko</w:t>
            </w:r>
          </w:p>
        </w:tc>
      </w:tr>
      <w:tr w:rsidR="001D20CB" w:rsidRPr="00694113" w14:paraId="01057D47" w14:textId="224D360F" w:rsidTr="3BBAC521">
        <w:tc>
          <w:tcPr>
            <w:tcW w:w="2694" w:type="dxa"/>
            <w:shd w:val="clear" w:color="auto" w:fill="auto"/>
            <w:tcMar>
              <w:top w:w="11" w:type="dxa"/>
              <w:left w:w="96" w:type="dxa"/>
              <w:bottom w:w="62" w:type="dxa"/>
            </w:tcMar>
          </w:tcPr>
          <w:p w14:paraId="29B96A82" w14:textId="40626CC2" w:rsidR="005907F5" w:rsidRPr="00694113" w:rsidRDefault="005907F5" w:rsidP="002B33FB">
            <w:pPr>
              <w:pStyle w:val="TabellenSubHead"/>
              <w:rPr>
                <w:rFonts w:ascii="Arial" w:hAnsi="Arial" w:cs="Arial"/>
                <w:sz w:val="22"/>
                <w:lang w:val="de-DE"/>
              </w:rPr>
            </w:pPr>
          </w:p>
        </w:tc>
        <w:tc>
          <w:tcPr>
            <w:tcW w:w="2268" w:type="dxa"/>
            <w:shd w:val="clear" w:color="auto" w:fill="20AE80" w:themeFill="accent1"/>
            <w:tcMar>
              <w:top w:w="11" w:type="dxa"/>
              <w:bottom w:w="62" w:type="dxa"/>
            </w:tcMar>
          </w:tcPr>
          <w:p w14:paraId="4937C1C9" w14:textId="6265D5D3" w:rsidR="005907F5" w:rsidRPr="005264CC" w:rsidRDefault="00DF0E1D" w:rsidP="002B33FB">
            <w:pPr>
              <w:pStyle w:val="TabellenSubHead"/>
              <w:rPr>
                <w:rFonts w:ascii="Arial" w:hAnsi="Arial" w:cs="Arial"/>
                <w:sz w:val="20"/>
                <w:szCs w:val="20"/>
                <w:lang w:val="de-DE"/>
              </w:rPr>
            </w:pPr>
            <w:r w:rsidRPr="005264CC">
              <w:rPr>
                <w:rFonts w:ascii="Arial" w:hAnsi="Arial" w:cs="Arial"/>
                <w:color w:val="auto"/>
                <w:sz w:val="20"/>
                <w:szCs w:val="20"/>
                <w:lang w:val="de-DE"/>
              </w:rPr>
              <w:t>E</w:t>
            </w:r>
            <w:r w:rsidR="00B53A12" w:rsidRPr="005264CC">
              <w:rPr>
                <w:rFonts w:ascii="Arial" w:hAnsi="Arial" w:cs="Arial"/>
                <w:color w:val="auto"/>
                <w:sz w:val="20"/>
                <w:szCs w:val="20"/>
                <w:lang w:val="de-DE"/>
              </w:rPr>
              <w:t xml:space="preserve">ine Ansteckung mit Sars-CoV-2 </w:t>
            </w:r>
            <w:r w:rsidRPr="005264CC">
              <w:rPr>
                <w:rFonts w:ascii="Arial" w:hAnsi="Arial" w:cs="Arial"/>
                <w:color w:val="auto"/>
                <w:sz w:val="20"/>
                <w:szCs w:val="20"/>
                <w:lang w:val="de-DE"/>
              </w:rPr>
              <w:t xml:space="preserve">ist </w:t>
            </w:r>
            <w:r w:rsidR="00B53A12" w:rsidRPr="005264CC">
              <w:rPr>
                <w:rFonts w:ascii="Arial" w:hAnsi="Arial" w:cs="Arial"/>
                <w:color w:val="auto"/>
                <w:sz w:val="20"/>
                <w:szCs w:val="20"/>
                <w:lang w:val="de-DE"/>
              </w:rPr>
              <w:t xml:space="preserve">möglich, die Wahrscheinlichkeit aber durch </w:t>
            </w:r>
            <w:r w:rsidRPr="005264CC">
              <w:rPr>
                <w:rFonts w:ascii="Arial" w:hAnsi="Arial" w:cs="Arial"/>
                <w:color w:val="auto"/>
                <w:sz w:val="20"/>
                <w:szCs w:val="20"/>
                <w:lang w:val="de-DE"/>
              </w:rPr>
              <w:t>die Umsetzung ge</w:t>
            </w:r>
            <w:r w:rsidR="00B53A12" w:rsidRPr="005264CC">
              <w:rPr>
                <w:rFonts w:ascii="Arial" w:hAnsi="Arial" w:cs="Arial"/>
                <w:color w:val="auto"/>
                <w:sz w:val="20"/>
                <w:szCs w:val="20"/>
                <w:lang w:val="de-DE"/>
              </w:rPr>
              <w:t>zielter Hygienemaßnahmen sehr gering.</w:t>
            </w:r>
          </w:p>
        </w:tc>
        <w:tc>
          <w:tcPr>
            <w:tcW w:w="2268" w:type="dxa"/>
            <w:shd w:val="clear" w:color="auto" w:fill="FFFF00"/>
            <w:tcMar>
              <w:top w:w="11" w:type="dxa"/>
              <w:bottom w:w="62" w:type="dxa"/>
            </w:tcMar>
          </w:tcPr>
          <w:p w14:paraId="7B121D93" w14:textId="5EFC39BE" w:rsidR="005907F5" w:rsidRPr="005264CC" w:rsidRDefault="00DF0E1D" w:rsidP="002B33FB">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ist lokal etwas erhöht. Durch verstärkte Hygienemaßnahmen kann die Ansteckungsgefahr jedoch reduziert werden.</w:t>
            </w:r>
          </w:p>
        </w:tc>
        <w:tc>
          <w:tcPr>
            <w:tcW w:w="2268" w:type="dxa"/>
            <w:shd w:val="clear" w:color="auto" w:fill="FF0000"/>
          </w:tcPr>
          <w:p w14:paraId="071FAE60" w14:textId="67A0082B" w:rsidR="005907F5" w:rsidRPr="005264CC" w:rsidRDefault="00DF0E1D" w:rsidP="00CC0E08">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wird generell als hoch eingestuft, wodurch umfangreiche Maßnahmen zur Prävention notwendig sind.</w:t>
            </w:r>
          </w:p>
        </w:tc>
      </w:tr>
      <w:tr w:rsidR="00E744B7" w:rsidRPr="00694113" w14:paraId="0346EAAE" w14:textId="77777777" w:rsidTr="3BBAC521">
        <w:tc>
          <w:tcPr>
            <w:tcW w:w="2694" w:type="dxa"/>
            <w:shd w:val="clear" w:color="auto" w:fill="auto"/>
            <w:tcMar>
              <w:top w:w="11" w:type="dxa"/>
              <w:left w:w="96" w:type="dxa"/>
              <w:bottom w:w="62" w:type="dxa"/>
            </w:tcMar>
          </w:tcPr>
          <w:p w14:paraId="086301D5" w14:textId="613F3B5E"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Persönliche Erlaubnis zur aktiven Teilnahme am Trainings- und Spielbetrieb</w:t>
            </w:r>
          </w:p>
        </w:tc>
        <w:tc>
          <w:tcPr>
            <w:tcW w:w="2268" w:type="dxa"/>
            <w:shd w:val="clear" w:color="auto" w:fill="auto"/>
            <w:tcMar>
              <w:top w:w="11" w:type="dxa"/>
              <w:bottom w:w="62" w:type="dxa"/>
            </w:tcMar>
          </w:tcPr>
          <w:p w14:paraId="594A0C0A" w14:textId="3795F836" w:rsidR="00E744B7" w:rsidRPr="005264CC" w:rsidRDefault="00852F18" w:rsidP="00E744B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w:t>
            </w:r>
          </w:p>
        </w:tc>
        <w:tc>
          <w:tcPr>
            <w:tcW w:w="2268" w:type="dxa"/>
            <w:shd w:val="clear" w:color="auto" w:fill="auto"/>
            <w:tcMar>
              <w:top w:w="11" w:type="dxa"/>
              <w:bottom w:w="62" w:type="dxa"/>
            </w:tcMar>
          </w:tcPr>
          <w:p w14:paraId="08BCB64D" w14:textId="509EB29B" w:rsidR="00E744B7" w:rsidRPr="005264CC" w:rsidRDefault="00852F18" w:rsidP="00E744B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und regelmäßige aktive Belehrung über die Notwendigkeit der Beachtung der Regelungen</w:t>
            </w:r>
          </w:p>
        </w:tc>
        <w:tc>
          <w:tcPr>
            <w:tcW w:w="2268" w:type="dxa"/>
          </w:tcPr>
          <w:p w14:paraId="4AAA5335" w14:textId="30F83EBC" w:rsidR="00E744B7" w:rsidRPr="005264CC" w:rsidRDefault="00852F18" w:rsidP="00E744B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regelmäßige aktive Belehrung über die Notwendigkeit der Beachtung der Regelungen und mündliche Abfrage des Gesundheitszustand (ohne Datenerhebung)</w:t>
            </w:r>
          </w:p>
        </w:tc>
      </w:tr>
      <w:tr w:rsidR="00E744B7" w:rsidRPr="00694113" w14:paraId="35841F81" w14:textId="77777777" w:rsidTr="3BBAC521">
        <w:tc>
          <w:tcPr>
            <w:tcW w:w="2694" w:type="dxa"/>
            <w:shd w:val="clear" w:color="auto" w:fill="auto"/>
            <w:tcMar>
              <w:top w:w="11" w:type="dxa"/>
              <w:left w:w="96" w:type="dxa"/>
              <w:bottom w:w="62" w:type="dxa"/>
            </w:tcMar>
          </w:tcPr>
          <w:p w14:paraId="2B095429" w14:textId="753553E7"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Allgemeines zum fußballspezifischen Training</w:t>
            </w:r>
          </w:p>
        </w:tc>
        <w:tc>
          <w:tcPr>
            <w:tcW w:w="2268" w:type="dxa"/>
            <w:shd w:val="clear" w:color="auto" w:fill="auto"/>
            <w:tcMar>
              <w:top w:w="11" w:type="dxa"/>
              <w:bottom w:w="62" w:type="dxa"/>
            </w:tcMar>
          </w:tcPr>
          <w:p w14:paraId="1FEE734D" w14:textId="49ADB6A4"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Beachtung </w:t>
            </w:r>
            <w:r w:rsidR="00DF0E1D" w:rsidRPr="005264CC">
              <w:rPr>
                <w:rFonts w:ascii="Arial" w:hAnsi="Arial" w:cs="Arial"/>
                <w:color w:val="auto"/>
                <w:sz w:val="20"/>
                <w:szCs w:val="20"/>
                <w:lang w:val="de-DE"/>
              </w:rPr>
              <w:t>Hinweise zum Trainingsbetrieb</w:t>
            </w:r>
          </w:p>
        </w:tc>
        <w:tc>
          <w:tcPr>
            <w:tcW w:w="2268" w:type="dxa"/>
            <w:shd w:val="clear" w:color="auto" w:fill="auto"/>
            <w:tcMar>
              <w:top w:w="11" w:type="dxa"/>
              <w:bottom w:w="62" w:type="dxa"/>
            </w:tcMar>
          </w:tcPr>
          <w:p w14:paraId="19CA129D" w14:textId="3AF90A33" w:rsidR="00DF0E1D" w:rsidRPr="005264CC" w:rsidRDefault="00DF0E1D"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tcPr>
          <w:p w14:paraId="70401661" w14:textId="0E8DF193" w:rsidR="00E744B7" w:rsidRPr="005264CC" w:rsidRDefault="00DF0E1D"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p w14:paraId="767941F5" w14:textId="77777777" w:rsidR="00DF0E1D" w:rsidRPr="005264CC" w:rsidRDefault="00DF0E1D" w:rsidP="00E744B7">
            <w:pPr>
              <w:pStyle w:val="TabellenSubHead"/>
              <w:rPr>
                <w:rFonts w:ascii="Arial" w:hAnsi="Arial" w:cs="Arial"/>
                <w:color w:val="auto"/>
                <w:sz w:val="20"/>
                <w:szCs w:val="20"/>
                <w:lang w:val="de-DE"/>
              </w:rPr>
            </w:pPr>
          </w:p>
          <w:p w14:paraId="7838C901" w14:textId="4BED0351"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Nur unter Einhaltung der Abstandsregeln (min. 1,5m)</w:t>
            </w:r>
          </w:p>
        </w:tc>
      </w:tr>
      <w:tr w:rsidR="00E744B7" w:rsidRPr="00694113" w14:paraId="30D1A136" w14:textId="77777777" w:rsidTr="3BBAC521">
        <w:tc>
          <w:tcPr>
            <w:tcW w:w="2694" w:type="dxa"/>
            <w:shd w:val="clear" w:color="auto" w:fill="auto"/>
            <w:tcMar>
              <w:top w:w="11" w:type="dxa"/>
              <w:left w:w="96" w:type="dxa"/>
              <w:bottom w:w="62" w:type="dxa"/>
            </w:tcMar>
          </w:tcPr>
          <w:p w14:paraId="59B17326" w14:textId="0EFCCEBC"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Maximale Personenanzahlen in </w:t>
            </w:r>
            <w:r w:rsidR="00DF0E1D" w:rsidRPr="00694113">
              <w:rPr>
                <w:rFonts w:ascii="Arial" w:hAnsi="Arial" w:cs="Arial"/>
                <w:b/>
                <w:bCs/>
                <w:color w:val="auto"/>
                <w:sz w:val="22"/>
                <w:lang w:val="de-DE"/>
              </w:rPr>
              <w:t>allen Zonen</w:t>
            </w:r>
          </w:p>
        </w:tc>
        <w:tc>
          <w:tcPr>
            <w:tcW w:w="6804" w:type="dxa"/>
            <w:gridSpan w:val="3"/>
            <w:shd w:val="clear" w:color="auto" w:fill="auto"/>
            <w:tcMar>
              <w:top w:w="11" w:type="dxa"/>
              <w:bottom w:w="62" w:type="dxa"/>
            </w:tcMar>
          </w:tcPr>
          <w:p w14:paraId="31B967D8" w14:textId="54F22693" w:rsidR="00E744B7" w:rsidRPr="005264CC" w:rsidRDefault="00DF0E1D"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w:t>
            </w:r>
            <w:r w:rsidR="00E744B7" w:rsidRPr="005264CC">
              <w:rPr>
                <w:rFonts w:ascii="Arial" w:hAnsi="Arial" w:cs="Arial"/>
                <w:color w:val="auto"/>
                <w:sz w:val="20"/>
                <w:szCs w:val="20"/>
                <w:lang w:val="de-DE"/>
              </w:rPr>
              <w:t>bhängig von den gültigen behördlichen Vorgaben</w:t>
            </w:r>
          </w:p>
        </w:tc>
      </w:tr>
      <w:tr w:rsidR="00E744B7" w:rsidRPr="00694113" w14:paraId="699B83B2" w14:textId="77777777" w:rsidTr="3BBAC521">
        <w:tc>
          <w:tcPr>
            <w:tcW w:w="2694" w:type="dxa"/>
            <w:shd w:val="clear" w:color="auto" w:fill="auto"/>
            <w:tcMar>
              <w:top w:w="11" w:type="dxa"/>
              <w:left w:w="96" w:type="dxa"/>
              <w:bottom w:w="62" w:type="dxa"/>
            </w:tcMar>
          </w:tcPr>
          <w:p w14:paraId="00225B5C" w14:textId="04C044C7"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An- und Abreise der Personen in Zone 1</w:t>
            </w:r>
          </w:p>
        </w:tc>
        <w:tc>
          <w:tcPr>
            <w:tcW w:w="2268" w:type="dxa"/>
            <w:shd w:val="clear" w:color="auto" w:fill="auto"/>
            <w:tcMar>
              <w:top w:w="11" w:type="dxa"/>
              <w:bottom w:w="62" w:type="dxa"/>
            </w:tcMar>
          </w:tcPr>
          <w:p w14:paraId="41178215" w14:textId="722A45A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An- und Abreise gemäß der gültigen behördlichen</w:t>
            </w:r>
            <w:r w:rsidR="00576090" w:rsidRPr="005264CC">
              <w:rPr>
                <w:rFonts w:ascii="Arial" w:hAnsi="Arial" w:cs="Arial"/>
                <w:color w:val="auto"/>
                <w:sz w:val="20"/>
                <w:szCs w:val="20"/>
                <w:lang w:val="de-DE"/>
              </w:rPr>
              <w:t xml:space="preserve"> </w:t>
            </w:r>
            <w:r w:rsidRPr="005264CC">
              <w:rPr>
                <w:rFonts w:ascii="Arial" w:hAnsi="Arial" w:cs="Arial"/>
                <w:color w:val="auto"/>
                <w:sz w:val="20"/>
                <w:szCs w:val="20"/>
                <w:lang w:val="de-DE"/>
              </w:rPr>
              <w:t>Vorgaben</w:t>
            </w:r>
          </w:p>
        </w:tc>
        <w:tc>
          <w:tcPr>
            <w:tcW w:w="2268" w:type="dxa"/>
            <w:shd w:val="clear" w:color="auto" w:fill="auto"/>
            <w:tcMar>
              <w:top w:w="11" w:type="dxa"/>
              <w:bottom w:w="62" w:type="dxa"/>
            </w:tcMar>
          </w:tcPr>
          <w:p w14:paraId="3DE6392C" w14:textId="4D20AD19"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An- und Abreise gemäß der gültigen behördlichen Vorgaben</w:t>
            </w:r>
          </w:p>
        </w:tc>
        <w:tc>
          <w:tcPr>
            <w:tcW w:w="2268" w:type="dxa"/>
          </w:tcPr>
          <w:p w14:paraId="442C112B" w14:textId="0A85229B"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Individualanreise bzw. Anreise unter Einhaltung der Abstandsregeln oder mit Mund-Nase-Schutz</w:t>
            </w:r>
          </w:p>
        </w:tc>
      </w:tr>
      <w:tr w:rsidR="00E744B7" w:rsidRPr="00694113" w14:paraId="76A80BD7" w14:textId="77777777" w:rsidTr="3BBAC521">
        <w:tc>
          <w:tcPr>
            <w:tcW w:w="2694" w:type="dxa"/>
            <w:shd w:val="clear" w:color="auto" w:fill="auto"/>
            <w:tcMar>
              <w:top w:w="11" w:type="dxa"/>
              <w:left w:w="96" w:type="dxa"/>
              <w:bottom w:w="62" w:type="dxa"/>
            </w:tcMar>
          </w:tcPr>
          <w:p w14:paraId="71F86631" w14:textId="2C3F0840"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Allgemeine Zutrittsregelungen</w:t>
            </w:r>
          </w:p>
        </w:tc>
        <w:tc>
          <w:tcPr>
            <w:tcW w:w="2268" w:type="dxa"/>
            <w:shd w:val="clear" w:color="auto" w:fill="auto"/>
            <w:tcMar>
              <w:top w:w="11" w:type="dxa"/>
              <w:bottom w:w="62" w:type="dxa"/>
            </w:tcMar>
          </w:tcPr>
          <w:p w14:paraId="61754E79" w14:textId="0A668E12" w:rsidR="00DF0E1D"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shd w:val="clear" w:color="auto" w:fill="auto"/>
            <w:tcMar>
              <w:top w:w="11" w:type="dxa"/>
              <w:bottom w:w="62" w:type="dxa"/>
            </w:tcMar>
          </w:tcPr>
          <w:p w14:paraId="6C506EB7" w14:textId="0E5B3DA7" w:rsidR="00E95FBD"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tcPr>
          <w:p w14:paraId="3040BE10" w14:textId="5450DF34"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des Sportgeländes von Personen der Zone 1</w:t>
            </w:r>
            <w:r w:rsidR="00DF0E1D" w:rsidRPr="005264CC">
              <w:rPr>
                <w:rFonts w:ascii="Arial" w:hAnsi="Arial" w:cs="Arial"/>
                <w:color w:val="auto"/>
                <w:sz w:val="20"/>
                <w:szCs w:val="20"/>
                <w:lang w:val="de-DE"/>
              </w:rPr>
              <w:t xml:space="preserve"> und 2</w:t>
            </w:r>
            <w:r w:rsidRPr="005264CC">
              <w:rPr>
                <w:rFonts w:ascii="Arial" w:hAnsi="Arial" w:cs="Arial"/>
                <w:color w:val="auto"/>
                <w:sz w:val="20"/>
                <w:szCs w:val="20"/>
                <w:lang w:val="de-DE"/>
              </w:rPr>
              <w:t xml:space="preserve"> mit Zutritt über einen offiziellen Eingang</w:t>
            </w:r>
          </w:p>
          <w:p w14:paraId="03FF7721" w14:textId="7A89D5F9" w:rsidR="00E744B7" w:rsidRPr="005264CC" w:rsidRDefault="00E744B7" w:rsidP="00E744B7">
            <w:pPr>
              <w:pStyle w:val="TabellenSubHead"/>
              <w:rPr>
                <w:rFonts w:ascii="Arial" w:hAnsi="Arial" w:cs="Arial"/>
                <w:color w:val="auto"/>
                <w:sz w:val="20"/>
                <w:szCs w:val="20"/>
                <w:lang w:val="de-DE"/>
              </w:rPr>
            </w:pPr>
          </w:p>
          <w:p w14:paraId="64B45EDC" w14:textId="45496760"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Zone </w:t>
            </w:r>
            <w:r w:rsidR="00DF0E1D" w:rsidRPr="005264CC">
              <w:rPr>
                <w:rFonts w:ascii="Arial" w:hAnsi="Arial" w:cs="Arial"/>
                <w:color w:val="auto"/>
                <w:sz w:val="20"/>
                <w:szCs w:val="20"/>
                <w:lang w:val="de-DE"/>
              </w:rPr>
              <w:t>3</w:t>
            </w:r>
            <w:r w:rsidRPr="005264CC">
              <w:rPr>
                <w:rFonts w:ascii="Arial" w:hAnsi="Arial" w:cs="Arial"/>
                <w:color w:val="auto"/>
                <w:sz w:val="20"/>
                <w:szCs w:val="20"/>
                <w:lang w:val="de-DE"/>
              </w:rPr>
              <w:t xml:space="preserve"> ist gesperrt (keine Zuschauer!)</w:t>
            </w:r>
          </w:p>
        </w:tc>
      </w:tr>
      <w:tr w:rsidR="00E744B7" w:rsidRPr="00694113" w14:paraId="121AEFDB" w14:textId="77777777" w:rsidTr="3BBAC521">
        <w:tc>
          <w:tcPr>
            <w:tcW w:w="2694" w:type="dxa"/>
            <w:shd w:val="clear" w:color="auto" w:fill="auto"/>
            <w:tcMar>
              <w:top w:w="11" w:type="dxa"/>
              <w:left w:w="96" w:type="dxa"/>
              <w:bottom w:w="62" w:type="dxa"/>
            </w:tcMar>
          </w:tcPr>
          <w:p w14:paraId="1BD156B1" w14:textId="7636881A"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Zone </w:t>
            </w:r>
            <w:r w:rsidR="00DF0E1D" w:rsidRPr="00694113">
              <w:rPr>
                <w:rFonts w:ascii="Arial" w:hAnsi="Arial" w:cs="Arial"/>
                <w:b/>
                <w:bCs/>
                <w:color w:val="auto"/>
                <w:sz w:val="22"/>
                <w:lang w:val="de-DE"/>
              </w:rPr>
              <w:t>2</w:t>
            </w:r>
            <w:r w:rsidRPr="00694113">
              <w:rPr>
                <w:rFonts w:ascii="Arial" w:hAnsi="Arial" w:cs="Arial"/>
                <w:b/>
                <w:bCs/>
                <w:color w:val="auto"/>
                <w:sz w:val="22"/>
                <w:lang w:val="de-DE"/>
              </w:rPr>
              <w:t>: Umkleide</w:t>
            </w:r>
            <w:r w:rsidR="00DF0E1D" w:rsidRPr="00694113">
              <w:rPr>
                <w:rFonts w:ascii="Arial" w:hAnsi="Arial" w:cs="Arial"/>
                <w:b/>
                <w:bCs/>
                <w:color w:val="auto"/>
                <w:sz w:val="22"/>
                <w:lang w:val="de-DE"/>
              </w:rPr>
              <w:t>bereich</w:t>
            </w:r>
            <w:r w:rsidRPr="00694113">
              <w:rPr>
                <w:rFonts w:ascii="Arial" w:hAnsi="Arial" w:cs="Arial"/>
                <w:b/>
                <w:bCs/>
                <w:color w:val="auto"/>
                <w:sz w:val="22"/>
                <w:lang w:val="de-DE"/>
              </w:rPr>
              <w:t>e</w:t>
            </w:r>
          </w:p>
        </w:tc>
        <w:tc>
          <w:tcPr>
            <w:tcW w:w="2268" w:type="dxa"/>
            <w:shd w:val="clear" w:color="auto" w:fill="auto"/>
            <w:tcMar>
              <w:top w:w="11" w:type="dxa"/>
              <w:bottom w:w="62" w:type="dxa"/>
            </w:tcMar>
          </w:tcPr>
          <w:p w14:paraId="30F67893"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7A7C7857" w14:textId="77777777" w:rsidR="00E744B7" w:rsidRPr="005264CC" w:rsidRDefault="00E744B7" w:rsidP="00E744B7">
            <w:pPr>
              <w:pStyle w:val="TabellenSubHead"/>
              <w:rPr>
                <w:rFonts w:ascii="Arial" w:hAnsi="Arial" w:cs="Arial"/>
                <w:color w:val="auto"/>
                <w:sz w:val="20"/>
                <w:szCs w:val="20"/>
                <w:lang w:val="de-DE"/>
              </w:rPr>
            </w:pPr>
          </w:p>
          <w:p w14:paraId="48F79752" w14:textId="1BC37136"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Allgemeine Nutzung </w:t>
            </w:r>
          </w:p>
        </w:tc>
        <w:tc>
          <w:tcPr>
            <w:tcW w:w="2268" w:type="dxa"/>
            <w:shd w:val="clear" w:color="auto" w:fill="auto"/>
            <w:tcMar>
              <w:top w:w="11" w:type="dxa"/>
              <w:bottom w:w="62" w:type="dxa"/>
            </w:tcMar>
          </w:tcPr>
          <w:p w14:paraId="67078E03"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27E0071F" w14:textId="77777777" w:rsidR="00E744B7" w:rsidRPr="005264CC" w:rsidRDefault="00E744B7" w:rsidP="00E744B7">
            <w:pPr>
              <w:pStyle w:val="TabellenSubHead"/>
              <w:rPr>
                <w:rFonts w:ascii="Arial" w:hAnsi="Arial" w:cs="Arial"/>
                <w:color w:val="auto"/>
                <w:sz w:val="20"/>
                <w:szCs w:val="20"/>
                <w:lang w:val="de-DE"/>
              </w:rPr>
            </w:pPr>
          </w:p>
          <w:p w14:paraId="587DF7AB"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Nutzung der Umkleidebereiche unter Einhaltung der Abstandsregelungen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w:t>
            </w:r>
          </w:p>
          <w:p w14:paraId="739338EE" w14:textId="77777777" w:rsidR="00E744B7" w:rsidRPr="005264CC" w:rsidRDefault="00E744B7" w:rsidP="00E744B7">
            <w:pPr>
              <w:pStyle w:val="TabellenSubHead"/>
              <w:rPr>
                <w:rFonts w:ascii="Arial" w:hAnsi="Arial" w:cs="Arial"/>
                <w:color w:val="auto"/>
                <w:sz w:val="20"/>
                <w:szCs w:val="20"/>
                <w:lang w:val="de-DE"/>
              </w:rPr>
            </w:pPr>
          </w:p>
          <w:p w14:paraId="5D750884" w14:textId="71FBEC2F"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Duschen nur unter Einhaltung der Abstandsregelung</w:t>
            </w:r>
          </w:p>
        </w:tc>
        <w:tc>
          <w:tcPr>
            <w:tcW w:w="2268" w:type="dxa"/>
          </w:tcPr>
          <w:p w14:paraId="68A0AC4D"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76FEEF18" w14:textId="77777777" w:rsidR="00E744B7" w:rsidRPr="005264CC" w:rsidRDefault="00E744B7" w:rsidP="00E744B7">
            <w:pPr>
              <w:pStyle w:val="TabellenSubHead"/>
              <w:rPr>
                <w:rFonts w:ascii="Arial" w:hAnsi="Arial" w:cs="Arial"/>
                <w:color w:val="auto"/>
                <w:sz w:val="20"/>
                <w:szCs w:val="20"/>
                <w:lang w:val="de-DE"/>
              </w:rPr>
            </w:pPr>
          </w:p>
          <w:p w14:paraId="2D2765DA"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Empfehlung zum Umziehen und Duschen zu Hause</w:t>
            </w:r>
          </w:p>
          <w:p w14:paraId="5B7B3908" w14:textId="77777777" w:rsidR="00E744B7" w:rsidRPr="005264CC" w:rsidRDefault="00E744B7" w:rsidP="00E744B7">
            <w:pPr>
              <w:pStyle w:val="TabellenSubHead"/>
              <w:rPr>
                <w:rFonts w:ascii="Arial" w:hAnsi="Arial" w:cs="Arial"/>
                <w:color w:val="auto"/>
                <w:sz w:val="20"/>
                <w:szCs w:val="20"/>
                <w:lang w:val="de-DE"/>
              </w:rPr>
            </w:pPr>
          </w:p>
          <w:p w14:paraId="6DD4A716" w14:textId="2147C3C5"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Bei Nutzung in jedem Fall Einhaltung von Abstandsregelung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 sowie Reduzierung der nutzenden Personen</w:t>
            </w:r>
          </w:p>
        </w:tc>
      </w:tr>
      <w:tr w:rsidR="00E744B7" w:rsidRPr="00694113" w14:paraId="629E49A3" w14:textId="77777777" w:rsidTr="3BBAC521">
        <w:tc>
          <w:tcPr>
            <w:tcW w:w="2694" w:type="dxa"/>
            <w:shd w:val="clear" w:color="auto" w:fill="auto"/>
            <w:tcMar>
              <w:top w:w="11" w:type="dxa"/>
              <w:left w:w="96" w:type="dxa"/>
              <w:bottom w:w="62" w:type="dxa"/>
            </w:tcMar>
          </w:tcPr>
          <w:p w14:paraId="1746EF91" w14:textId="794F7B5D"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Zone </w:t>
            </w:r>
            <w:r w:rsidR="00DF0E1D" w:rsidRPr="00694113">
              <w:rPr>
                <w:rFonts w:ascii="Arial" w:hAnsi="Arial" w:cs="Arial"/>
                <w:b/>
                <w:bCs/>
                <w:color w:val="auto"/>
                <w:sz w:val="22"/>
                <w:lang w:val="de-DE"/>
              </w:rPr>
              <w:t>3</w:t>
            </w:r>
            <w:r w:rsidRPr="00694113">
              <w:rPr>
                <w:rFonts w:ascii="Arial" w:hAnsi="Arial" w:cs="Arial"/>
                <w:b/>
                <w:bCs/>
                <w:color w:val="auto"/>
                <w:sz w:val="22"/>
                <w:lang w:val="de-DE"/>
              </w:rPr>
              <w:t>: Sportstätte (im Außenbereich)</w:t>
            </w:r>
          </w:p>
        </w:tc>
        <w:tc>
          <w:tcPr>
            <w:tcW w:w="2268" w:type="dxa"/>
            <w:shd w:val="clear" w:color="auto" w:fill="auto"/>
            <w:tcMar>
              <w:top w:w="11" w:type="dxa"/>
              <w:bottom w:w="62" w:type="dxa"/>
            </w:tcMar>
          </w:tcPr>
          <w:p w14:paraId="6502E5AD"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052AEBA8" w14:textId="483CF153" w:rsidR="00E744B7" w:rsidRPr="005264CC" w:rsidRDefault="00E744B7" w:rsidP="00E744B7">
            <w:pPr>
              <w:pStyle w:val="TabellenSubHead"/>
              <w:rPr>
                <w:rFonts w:ascii="Arial" w:hAnsi="Arial" w:cs="Arial"/>
                <w:color w:val="auto"/>
                <w:sz w:val="20"/>
                <w:szCs w:val="20"/>
                <w:lang w:val="de-DE"/>
              </w:rPr>
            </w:pPr>
          </w:p>
          <w:p w14:paraId="176158E8" w14:textId="1BEBBD95" w:rsidR="00E744B7" w:rsidRPr="005264CC" w:rsidRDefault="59013923" w:rsidP="3BBAC521">
            <w:pPr>
              <w:pStyle w:val="TabellenSubHead"/>
              <w:rPr>
                <w:rFonts w:ascii="Arial" w:hAnsi="Arial" w:cs="Arial"/>
                <w:color w:val="auto"/>
                <w:sz w:val="20"/>
                <w:szCs w:val="20"/>
                <w:lang w:val="de-DE"/>
              </w:rPr>
            </w:pPr>
            <w:r w:rsidRPr="005264CC">
              <w:rPr>
                <w:rFonts w:ascii="Arial" w:hAnsi="Arial" w:cs="Arial"/>
                <w:color w:val="auto"/>
                <w:sz w:val="20"/>
                <w:szCs w:val="20"/>
                <w:lang w:val="de-DE"/>
              </w:rPr>
              <w:t>Min</w:t>
            </w:r>
            <w:r w:rsidR="62915224" w:rsidRPr="005264CC">
              <w:rPr>
                <w:rFonts w:ascii="Arial" w:hAnsi="Arial" w:cs="Arial"/>
                <w:color w:val="auto"/>
                <w:sz w:val="20"/>
                <w:szCs w:val="20"/>
                <w:lang w:val="de-DE"/>
              </w:rPr>
              <w:t>d</w:t>
            </w:r>
            <w:r w:rsidRPr="005264CC">
              <w:rPr>
                <w:rFonts w:ascii="Arial" w:hAnsi="Arial" w:cs="Arial"/>
                <w:color w:val="auto"/>
                <w:sz w:val="20"/>
                <w:szCs w:val="20"/>
                <w:lang w:val="de-DE"/>
              </w:rPr>
              <w:t xml:space="preserve">. 1,5 m </w:t>
            </w:r>
            <w:r w:rsidRPr="005264CC">
              <w:rPr>
                <w:rFonts w:ascii="Arial" w:hAnsi="Arial" w:cs="Arial"/>
                <w:b/>
                <w:bCs/>
                <w:color w:val="auto"/>
                <w:sz w:val="20"/>
                <w:szCs w:val="20"/>
                <w:lang w:val="de-DE"/>
              </w:rPr>
              <w:t xml:space="preserve">oder </w:t>
            </w: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0B5BDA0C"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6ED89721" w14:textId="77777777" w:rsidR="00E744B7" w:rsidRPr="005264CC" w:rsidRDefault="00E744B7" w:rsidP="00E744B7">
            <w:pPr>
              <w:pStyle w:val="TabellenSubHead"/>
              <w:rPr>
                <w:rFonts w:ascii="Arial" w:hAnsi="Arial" w:cs="Arial"/>
                <w:color w:val="auto"/>
                <w:sz w:val="20"/>
                <w:szCs w:val="20"/>
                <w:lang w:val="de-DE"/>
              </w:rPr>
            </w:pPr>
          </w:p>
          <w:p w14:paraId="0C9C7DD9" w14:textId="1F0486AF" w:rsidR="00E744B7" w:rsidRPr="005264CC" w:rsidRDefault="59013923"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Min</w:t>
            </w:r>
            <w:r w:rsidR="3698E695" w:rsidRPr="005264CC">
              <w:rPr>
                <w:rFonts w:ascii="Arial" w:hAnsi="Arial" w:cs="Arial"/>
                <w:color w:val="auto"/>
                <w:sz w:val="20"/>
                <w:szCs w:val="20"/>
                <w:lang w:val="de-DE"/>
              </w:rPr>
              <w:t>d</w:t>
            </w:r>
            <w:r w:rsidRPr="005264CC">
              <w:rPr>
                <w:rFonts w:ascii="Arial" w:hAnsi="Arial" w:cs="Arial"/>
                <w:color w:val="auto"/>
                <w:sz w:val="20"/>
                <w:szCs w:val="20"/>
                <w:lang w:val="de-DE"/>
              </w:rPr>
              <w:t xml:space="preserve">.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c>
          <w:tcPr>
            <w:tcW w:w="2268" w:type="dxa"/>
          </w:tcPr>
          <w:p w14:paraId="5DC8B14F"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2714E2BD" w14:textId="77777777" w:rsidR="00E744B7" w:rsidRPr="005264CC" w:rsidRDefault="00E744B7" w:rsidP="00E744B7">
            <w:pPr>
              <w:pStyle w:val="TabellenSubHead"/>
              <w:rPr>
                <w:rFonts w:ascii="Arial" w:hAnsi="Arial" w:cs="Arial"/>
                <w:color w:val="auto"/>
                <w:sz w:val="20"/>
                <w:szCs w:val="20"/>
                <w:lang w:val="de-DE"/>
              </w:rPr>
            </w:pPr>
          </w:p>
          <w:p w14:paraId="6A949ED5" w14:textId="4346B9F9" w:rsidR="00E744B7" w:rsidRPr="005264CC" w:rsidRDefault="59013923"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Min</w:t>
            </w:r>
            <w:r w:rsidR="23AAC7C8" w:rsidRPr="005264CC">
              <w:rPr>
                <w:rFonts w:ascii="Arial" w:hAnsi="Arial" w:cs="Arial"/>
                <w:color w:val="auto"/>
                <w:sz w:val="20"/>
                <w:szCs w:val="20"/>
                <w:lang w:val="de-DE"/>
              </w:rPr>
              <w:t>d</w:t>
            </w:r>
            <w:r w:rsidRPr="005264CC">
              <w:rPr>
                <w:rFonts w:ascii="Arial" w:hAnsi="Arial" w:cs="Arial"/>
                <w:color w:val="auto"/>
                <w:sz w:val="20"/>
                <w:szCs w:val="20"/>
                <w:lang w:val="de-DE"/>
              </w:rPr>
              <w:t xml:space="preserve">.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r>
      <w:tr w:rsidR="00E744B7" w:rsidRPr="00694113" w14:paraId="4B2C8131" w14:textId="77777777" w:rsidTr="3BBAC521">
        <w:tc>
          <w:tcPr>
            <w:tcW w:w="2694" w:type="dxa"/>
            <w:shd w:val="clear" w:color="auto" w:fill="auto"/>
            <w:tcMar>
              <w:top w:w="11" w:type="dxa"/>
              <w:left w:w="96" w:type="dxa"/>
              <w:bottom w:w="62" w:type="dxa"/>
            </w:tcMar>
          </w:tcPr>
          <w:p w14:paraId="4E085198" w14:textId="5049F396"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Zone </w:t>
            </w:r>
            <w:r w:rsidR="00DF0E1D" w:rsidRPr="00694113">
              <w:rPr>
                <w:rFonts w:ascii="Arial" w:hAnsi="Arial" w:cs="Arial"/>
                <w:b/>
                <w:bCs/>
                <w:color w:val="auto"/>
                <w:sz w:val="22"/>
                <w:lang w:val="de-DE"/>
              </w:rPr>
              <w:t>3</w:t>
            </w:r>
            <w:r w:rsidRPr="00694113">
              <w:rPr>
                <w:rFonts w:ascii="Arial" w:hAnsi="Arial" w:cs="Arial"/>
                <w:b/>
                <w:bCs/>
                <w:color w:val="auto"/>
                <w:sz w:val="22"/>
                <w:lang w:val="de-DE"/>
              </w:rPr>
              <w:t xml:space="preserve">: </w:t>
            </w:r>
            <w:r w:rsidR="00DF0E1D" w:rsidRPr="00694113">
              <w:rPr>
                <w:rFonts w:ascii="Arial" w:hAnsi="Arial" w:cs="Arial"/>
                <w:b/>
                <w:bCs/>
                <w:color w:val="auto"/>
                <w:sz w:val="22"/>
                <w:lang w:val="de-DE"/>
              </w:rPr>
              <w:t xml:space="preserve">Öffentliche </w:t>
            </w:r>
            <w:r w:rsidRPr="00694113">
              <w:rPr>
                <w:rFonts w:ascii="Arial" w:hAnsi="Arial" w:cs="Arial"/>
                <w:b/>
                <w:bCs/>
                <w:color w:val="auto"/>
                <w:sz w:val="22"/>
                <w:lang w:val="de-DE"/>
              </w:rPr>
              <w:t>Sanitärbereiche</w:t>
            </w:r>
          </w:p>
        </w:tc>
        <w:tc>
          <w:tcPr>
            <w:tcW w:w="2268" w:type="dxa"/>
            <w:shd w:val="clear" w:color="auto" w:fill="auto"/>
            <w:tcMar>
              <w:top w:w="11" w:type="dxa"/>
              <w:bottom w:w="62" w:type="dxa"/>
            </w:tcMar>
          </w:tcPr>
          <w:p w14:paraId="38676471" w14:textId="1591299F"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7185104D" w14:textId="77777777" w:rsidR="00E744B7" w:rsidRPr="005264CC" w:rsidRDefault="00E744B7" w:rsidP="00E744B7">
            <w:pPr>
              <w:pStyle w:val="TabellenSubHead"/>
              <w:rPr>
                <w:rFonts w:ascii="Arial" w:hAnsi="Arial" w:cs="Arial"/>
                <w:color w:val="auto"/>
                <w:sz w:val="20"/>
                <w:szCs w:val="20"/>
                <w:lang w:val="de-DE"/>
              </w:rPr>
            </w:pPr>
          </w:p>
          <w:p w14:paraId="302F10C2" w14:textId="318B258C"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15CB4484"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623609BA" w14:textId="77777777" w:rsidR="00E744B7" w:rsidRPr="005264CC" w:rsidRDefault="00E744B7" w:rsidP="00E744B7">
            <w:pPr>
              <w:pStyle w:val="TabellenSubHead"/>
              <w:rPr>
                <w:rFonts w:ascii="Arial" w:hAnsi="Arial" w:cs="Arial"/>
                <w:color w:val="auto"/>
                <w:sz w:val="20"/>
                <w:szCs w:val="20"/>
                <w:lang w:val="de-DE"/>
              </w:rPr>
            </w:pPr>
          </w:p>
          <w:p w14:paraId="18A2A278" w14:textId="7B80517A"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tcPr>
          <w:p w14:paraId="32102C95"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6363AF4C" w14:textId="77777777" w:rsidR="00E744B7" w:rsidRPr="005264CC" w:rsidRDefault="00E744B7" w:rsidP="00E744B7">
            <w:pPr>
              <w:pStyle w:val="TabellenSubHead"/>
              <w:rPr>
                <w:rFonts w:ascii="Arial" w:hAnsi="Arial" w:cs="Arial"/>
                <w:color w:val="auto"/>
                <w:sz w:val="20"/>
                <w:szCs w:val="20"/>
                <w:lang w:val="de-DE"/>
              </w:rPr>
            </w:pPr>
          </w:p>
          <w:p w14:paraId="323F8DB7" w14:textId="3D02841E"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r>
      <w:tr w:rsidR="00E744B7" w:rsidRPr="00694113" w14:paraId="2C7A0779" w14:textId="77777777" w:rsidTr="3BBAC521">
        <w:tc>
          <w:tcPr>
            <w:tcW w:w="2694" w:type="dxa"/>
            <w:shd w:val="clear" w:color="auto" w:fill="auto"/>
            <w:tcMar>
              <w:top w:w="11" w:type="dxa"/>
              <w:left w:w="96" w:type="dxa"/>
              <w:bottom w:w="62" w:type="dxa"/>
            </w:tcMar>
          </w:tcPr>
          <w:p w14:paraId="1142B7E5" w14:textId="19DE9A30"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Getränke und Verpflegung</w:t>
            </w:r>
          </w:p>
        </w:tc>
        <w:tc>
          <w:tcPr>
            <w:tcW w:w="6804" w:type="dxa"/>
            <w:gridSpan w:val="3"/>
            <w:shd w:val="clear" w:color="auto" w:fill="auto"/>
            <w:tcMar>
              <w:top w:w="11" w:type="dxa"/>
              <w:bottom w:w="62" w:type="dxa"/>
            </w:tcMar>
          </w:tcPr>
          <w:p w14:paraId="39A93C45" w14:textId="5F32F75D"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Vereinsgastronomie anhand der gültigen behördlichen Vorgaben. Empfehlung zur eigenständigen Verpflegung der aktiven Sportler*innen</w:t>
            </w:r>
          </w:p>
        </w:tc>
      </w:tr>
      <w:tr w:rsidR="00E744B7" w:rsidRPr="00694113" w14:paraId="72D8C974" w14:textId="428257EB" w:rsidTr="3BBAC521">
        <w:tc>
          <w:tcPr>
            <w:tcW w:w="2694" w:type="dxa"/>
            <w:shd w:val="clear" w:color="auto" w:fill="auto"/>
            <w:tcMar>
              <w:top w:w="11" w:type="dxa"/>
              <w:left w:w="96" w:type="dxa"/>
              <w:bottom w:w="62" w:type="dxa"/>
            </w:tcMar>
          </w:tcPr>
          <w:p w14:paraId="4AA3BD6C" w14:textId="45146636"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Reinigungsplan </w:t>
            </w:r>
            <w:r w:rsidR="00DF0E1D" w:rsidRPr="00694113">
              <w:rPr>
                <w:rFonts w:ascii="Arial" w:hAnsi="Arial" w:cs="Arial"/>
                <w:b/>
                <w:bCs/>
                <w:color w:val="auto"/>
                <w:sz w:val="22"/>
                <w:lang w:val="de-DE"/>
              </w:rPr>
              <w:t xml:space="preserve">aller </w:t>
            </w:r>
            <w:r w:rsidRPr="00694113">
              <w:rPr>
                <w:rFonts w:ascii="Arial" w:hAnsi="Arial" w:cs="Arial"/>
                <w:b/>
                <w:bCs/>
                <w:color w:val="auto"/>
                <w:sz w:val="22"/>
                <w:lang w:val="de-DE"/>
              </w:rPr>
              <w:t>Umkleide- und Sanitärbereiche</w:t>
            </w:r>
          </w:p>
        </w:tc>
        <w:tc>
          <w:tcPr>
            <w:tcW w:w="2268" w:type="dxa"/>
            <w:shd w:val="clear" w:color="auto" w:fill="auto"/>
            <w:tcMar>
              <w:top w:w="11" w:type="dxa"/>
              <w:bottom w:w="62" w:type="dxa"/>
            </w:tcMar>
          </w:tcPr>
          <w:p w14:paraId="06A6ADA8" w14:textId="68483B0A" w:rsidR="00E744B7" w:rsidRPr="005264CC" w:rsidRDefault="00102E5E"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Mehrmals pro Woche inkl. täglichem Durchlüften</w:t>
            </w:r>
          </w:p>
        </w:tc>
        <w:tc>
          <w:tcPr>
            <w:tcW w:w="2268" w:type="dxa"/>
            <w:shd w:val="clear" w:color="auto" w:fill="auto"/>
            <w:tcMar>
              <w:top w:w="11" w:type="dxa"/>
              <w:bottom w:w="62" w:type="dxa"/>
            </w:tcMar>
          </w:tcPr>
          <w:p w14:paraId="4360C7AB" w14:textId="75444E20"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Einmal täglich</w:t>
            </w:r>
            <w:r w:rsidR="009167F3" w:rsidRPr="005264CC">
              <w:rPr>
                <w:rFonts w:ascii="Arial" w:hAnsi="Arial" w:cs="Arial"/>
                <w:color w:val="auto"/>
                <w:sz w:val="20"/>
                <w:szCs w:val="20"/>
                <w:lang w:val="de-DE"/>
              </w:rPr>
              <w:t xml:space="preserve"> inkl. Durchlüften</w:t>
            </w:r>
          </w:p>
        </w:tc>
        <w:tc>
          <w:tcPr>
            <w:tcW w:w="2268" w:type="dxa"/>
          </w:tcPr>
          <w:p w14:paraId="1D739B34" w14:textId="4089C30D" w:rsidR="009167F3"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Nach jedem Trainings- oder Spielbetrieb</w:t>
            </w:r>
            <w:r w:rsidR="009167F3" w:rsidRPr="005264CC">
              <w:rPr>
                <w:rFonts w:ascii="Arial" w:hAnsi="Arial" w:cs="Arial"/>
                <w:color w:val="auto"/>
                <w:sz w:val="20"/>
                <w:szCs w:val="20"/>
                <w:lang w:val="de-DE"/>
              </w:rPr>
              <w:t xml:space="preserve"> inkl. Durchlüften</w:t>
            </w:r>
          </w:p>
        </w:tc>
      </w:tr>
    </w:tbl>
    <w:p w14:paraId="350EFFA0" w14:textId="77777777" w:rsidR="00852F18" w:rsidRDefault="00852F18" w:rsidP="005264CC">
      <w:pPr>
        <w:spacing w:after="240" w:line="240" w:lineRule="atLeast"/>
        <w:rPr>
          <w:rFonts w:ascii="Arial" w:hAnsi="Arial" w:cs="Arial"/>
          <w:i/>
          <w:iCs/>
          <w:sz w:val="22"/>
          <w:szCs w:val="22"/>
          <w:highlight w:val="yellow"/>
        </w:rPr>
      </w:pPr>
      <w:bookmarkStart w:id="2" w:name="_Hlk44945188"/>
    </w:p>
    <w:bookmarkEnd w:id="2"/>
    <w:p w14:paraId="6855B146" w14:textId="77777777" w:rsidR="00852F18" w:rsidRDefault="00852F18" w:rsidP="005264CC">
      <w:pPr>
        <w:spacing w:after="240" w:line="240" w:lineRule="atLeast"/>
        <w:rPr>
          <w:rFonts w:ascii="Arial" w:hAnsi="Arial" w:cs="Arial"/>
          <w:i/>
          <w:iCs/>
          <w:sz w:val="22"/>
          <w:szCs w:val="22"/>
          <w:highlight w:val="yellow"/>
        </w:rPr>
      </w:pPr>
    </w:p>
    <w:sectPr w:rsidR="00852F18" w:rsidSect="00991235">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E6A4" w14:textId="77777777" w:rsidR="00DA3D6D" w:rsidRDefault="00DA3D6D" w:rsidP="00055AC0">
      <w:pPr>
        <w:spacing w:line="240" w:lineRule="auto"/>
      </w:pPr>
      <w:r>
        <w:separator/>
      </w:r>
    </w:p>
  </w:endnote>
  <w:endnote w:type="continuationSeparator" w:id="0">
    <w:p w14:paraId="0CF57542" w14:textId="77777777" w:rsidR="00DA3D6D" w:rsidRDefault="00DA3D6D" w:rsidP="00055AC0">
      <w:pPr>
        <w:spacing w:line="240" w:lineRule="auto"/>
      </w:pPr>
      <w:r>
        <w:continuationSeparator/>
      </w:r>
    </w:p>
  </w:endnote>
  <w:endnote w:type="continuationNotice" w:id="1">
    <w:p w14:paraId="7D8BD827" w14:textId="77777777" w:rsidR="00DA3D6D" w:rsidRDefault="00DA3D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B Sans Ofc">
    <w:altName w:val="Calibri"/>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3CE0" w14:textId="77777777" w:rsidR="00D27230" w:rsidRDefault="00D27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8901" w14:textId="3202AC92" w:rsidR="00C41F80" w:rsidRDefault="00E92AA8" w:rsidP="00991235">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8526B6">
      <w:rPr>
        <w:noProof/>
      </w:rPr>
      <w:t>1</w:t>
    </w:r>
    <w:r>
      <w:fldChar w:fldCharType="end"/>
    </w:r>
  </w:p>
  <w:p w14:paraId="4EBBF71F" w14:textId="77777777" w:rsidR="00C41F80" w:rsidRDefault="00C41F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50F4" w14:textId="77777777" w:rsidR="00D27230" w:rsidRDefault="00D27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838D0" w14:textId="77777777" w:rsidR="00DA3D6D" w:rsidRDefault="00DA3D6D" w:rsidP="00055AC0">
      <w:pPr>
        <w:spacing w:line="240" w:lineRule="auto"/>
      </w:pPr>
      <w:r>
        <w:separator/>
      </w:r>
    </w:p>
  </w:footnote>
  <w:footnote w:type="continuationSeparator" w:id="0">
    <w:p w14:paraId="683456B5" w14:textId="77777777" w:rsidR="00DA3D6D" w:rsidRDefault="00DA3D6D" w:rsidP="00055AC0">
      <w:pPr>
        <w:spacing w:line="240" w:lineRule="auto"/>
      </w:pPr>
      <w:r>
        <w:continuationSeparator/>
      </w:r>
    </w:p>
  </w:footnote>
  <w:footnote w:type="continuationNotice" w:id="1">
    <w:p w14:paraId="067C70A9" w14:textId="77777777" w:rsidR="00DA3D6D" w:rsidRDefault="00DA3D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BE42" w14:textId="77777777" w:rsidR="00D27230" w:rsidRDefault="00D27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1905" w14:textId="48312D80" w:rsidR="00A2750A" w:rsidRDefault="00A2750A" w:rsidP="00A2750A">
    <w:pPr>
      <w:pStyle w:val="Kopfzeile"/>
      <w:jc w:val="right"/>
    </w:pPr>
    <w:r>
      <w:t>Stand:</w:t>
    </w:r>
    <w:r w:rsidR="00BB2697">
      <w:t xml:space="preserve"> </w:t>
    </w:r>
    <w:r w:rsidR="00D27230">
      <w:t>04</w:t>
    </w:r>
    <w:r w:rsidR="00BB2697">
      <w:t xml:space="preserve">. </w:t>
    </w:r>
    <w:r w:rsidR="00D27230">
      <w:t xml:space="preserve">August </w:t>
    </w:r>
    <w:r w:rsidR="00BB2697">
      <w:t>2020</w:t>
    </w:r>
  </w:p>
  <w:p w14:paraId="1CA94703" w14:textId="4D5A4CDA" w:rsidR="00424709" w:rsidRDefault="00424709" w:rsidP="002173F7">
    <w:pPr>
      <w:pStyle w:val="Kopfzeile"/>
      <w:tabs>
        <w:tab w:val="clear" w:pos="4536"/>
        <w:tab w:val="clear" w:pos="9072"/>
        <w:tab w:val="cente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56196"/>
    <w:multiLevelType w:val="multilevel"/>
    <w:tmpl w:val="9D5657B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7"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670E94"/>
    <w:multiLevelType w:val="hybridMultilevel"/>
    <w:tmpl w:val="116845DE"/>
    <w:lvl w:ilvl="0" w:tplc="1E2853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AA12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8"/>
  </w:num>
  <w:num w:numId="5">
    <w:abstractNumId w:val="15"/>
  </w:num>
  <w:num w:numId="6">
    <w:abstractNumId w:val="9"/>
  </w:num>
  <w:num w:numId="7">
    <w:abstractNumId w:val="20"/>
  </w:num>
  <w:num w:numId="8">
    <w:abstractNumId w:val="11"/>
  </w:num>
  <w:num w:numId="9">
    <w:abstractNumId w:val="1"/>
  </w:num>
  <w:num w:numId="10">
    <w:abstractNumId w:val="17"/>
  </w:num>
  <w:num w:numId="11">
    <w:abstractNumId w:val="25"/>
  </w:num>
  <w:num w:numId="12">
    <w:abstractNumId w:val="16"/>
  </w:num>
  <w:num w:numId="13">
    <w:abstractNumId w:val="26"/>
  </w:num>
  <w:num w:numId="14">
    <w:abstractNumId w:val="32"/>
  </w:num>
  <w:num w:numId="15">
    <w:abstractNumId w:val="33"/>
  </w:num>
  <w:num w:numId="16">
    <w:abstractNumId w:val="7"/>
  </w:num>
  <w:num w:numId="17">
    <w:abstractNumId w:val="2"/>
  </w:num>
  <w:num w:numId="18">
    <w:abstractNumId w:val="27"/>
  </w:num>
  <w:num w:numId="19">
    <w:abstractNumId w:val="5"/>
  </w:num>
  <w:num w:numId="20">
    <w:abstractNumId w:val="30"/>
  </w:num>
  <w:num w:numId="21">
    <w:abstractNumId w:val="10"/>
  </w:num>
  <w:num w:numId="22">
    <w:abstractNumId w:val="6"/>
  </w:num>
  <w:num w:numId="23">
    <w:abstractNumId w:val="0"/>
  </w:num>
  <w:num w:numId="24">
    <w:abstractNumId w:val="34"/>
  </w:num>
  <w:num w:numId="25">
    <w:abstractNumId w:val="22"/>
  </w:num>
  <w:num w:numId="26">
    <w:abstractNumId w:val="23"/>
  </w:num>
  <w:num w:numId="27">
    <w:abstractNumId w:val="37"/>
  </w:num>
  <w:num w:numId="28">
    <w:abstractNumId w:val="12"/>
  </w:num>
  <w:num w:numId="29">
    <w:abstractNumId w:val="8"/>
  </w:num>
  <w:num w:numId="30">
    <w:abstractNumId w:val="36"/>
  </w:num>
  <w:num w:numId="31">
    <w:abstractNumId w:val="29"/>
  </w:num>
  <w:num w:numId="32">
    <w:abstractNumId w:val="21"/>
  </w:num>
  <w:num w:numId="33">
    <w:abstractNumId w:val="35"/>
  </w:num>
  <w:num w:numId="34">
    <w:abstractNumId w:val="28"/>
  </w:num>
  <w:num w:numId="35">
    <w:abstractNumId w:val="14"/>
  </w:num>
  <w:num w:numId="36">
    <w:abstractNumId w:val="24"/>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062AE"/>
    <w:rsid w:val="00017D4E"/>
    <w:rsid w:val="00045347"/>
    <w:rsid w:val="00053512"/>
    <w:rsid w:val="00055650"/>
    <w:rsid w:val="00055AC0"/>
    <w:rsid w:val="000720CD"/>
    <w:rsid w:val="00081EFC"/>
    <w:rsid w:val="00086B1C"/>
    <w:rsid w:val="000934D0"/>
    <w:rsid w:val="00097624"/>
    <w:rsid w:val="000A1C34"/>
    <w:rsid w:val="000A640B"/>
    <w:rsid w:val="000B0A59"/>
    <w:rsid w:val="000B57EA"/>
    <w:rsid w:val="000C2B92"/>
    <w:rsid w:val="000C6618"/>
    <w:rsid w:val="000D36BA"/>
    <w:rsid w:val="000D6233"/>
    <w:rsid w:val="000D71EA"/>
    <w:rsid w:val="000D7D32"/>
    <w:rsid w:val="000E5022"/>
    <w:rsid w:val="000F6EB0"/>
    <w:rsid w:val="000F6F78"/>
    <w:rsid w:val="00102E5E"/>
    <w:rsid w:val="0010303D"/>
    <w:rsid w:val="0010304F"/>
    <w:rsid w:val="00113C31"/>
    <w:rsid w:val="00124D54"/>
    <w:rsid w:val="00137628"/>
    <w:rsid w:val="00154FF2"/>
    <w:rsid w:val="00157429"/>
    <w:rsid w:val="00165FCD"/>
    <w:rsid w:val="00171325"/>
    <w:rsid w:val="00171846"/>
    <w:rsid w:val="001732D8"/>
    <w:rsid w:val="00173DCD"/>
    <w:rsid w:val="0017706E"/>
    <w:rsid w:val="0018407B"/>
    <w:rsid w:val="0018422C"/>
    <w:rsid w:val="00190B16"/>
    <w:rsid w:val="00191ED8"/>
    <w:rsid w:val="0019418A"/>
    <w:rsid w:val="001A1D8A"/>
    <w:rsid w:val="001A7713"/>
    <w:rsid w:val="001B3980"/>
    <w:rsid w:val="001B451B"/>
    <w:rsid w:val="001C55CD"/>
    <w:rsid w:val="001C619E"/>
    <w:rsid w:val="001C7549"/>
    <w:rsid w:val="001D20CB"/>
    <w:rsid w:val="001D6B26"/>
    <w:rsid w:val="001E34EC"/>
    <w:rsid w:val="001E46BF"/>
    <w:rsid w:val="001E5E95"/>
    <w:rsid w:val="001F302A"/>
    <w:rsid w:val="00216616"/>
    <w:rsid w:val="002173F7"/>
    <w:rsid w:val="00217B04"/>
    <w:rsid w:val="002275E3"/>
    <w:rsid w:val="002317BE"/>
    <w:rsid w:val="00237D4A"/>
    <w:rsid w:val="00237E1F"/>
    <w:rsid w:val="0025248E"/>
    <w:rsid w:val="00253948"/>
    <w:rsid w:val="00256F1C"/>
    <w:rsid w:val="002726BB"/>
    <w:rsid w:val="00274C96"/>
    <w:rsid w:val="0028096D"/>
    <w:rsid w:val="0028587B"/>
    <w:rsid w:val="00285F71"/>
    <w:rsid w:val="0029090A"/>
    <w:rsid w:val="00296D4F"/>
    <w:rsid w:val="002A03B1"/>
    <w:rsid w:val="002A0E11"/>
    <w:rsid w:val="002A1F9A"/>
    <w:rsid w:val="002B13AC"/>
    <w:rsid w:val="002B33FB"/>
    <w:rsid w:val="002B634B"/>
    <w:rsid w:val="002B6AA6"/>
    <w:rsid w:val="002C2F7A"/>
    <w:rsid w:val="002C7E80"/>
    <w:rsid w:val="002D436C"/>
    <w:rsid w:val="002D5D1F"/>
    <w:rsid w:val="002D61D0"/>
    <w:rsid w:val="002E0E36"/>
    <w:rsid w:val="002E3368"/>
    <w:rsid w:val="002E71D3"/>
    <w:rsid w:val="002E79F8"/>
    <w:rsid w:val="002F0E66"/>
    <w:rsid w:val="002F66D8"/>
    <w:rsid w:val="00300539"/>
    <w:rsid w:val="0030586B"/>
    <w:rsid w:val="00321308"/>
    <w:rsid w:val="0032541F"/>
    <w:rsid w:val="0032545A"/>
    <w:rsid w:val="003309FD"/>
    <w:rsid w:val="00335551"/>
    <w:rsid w:val="00337E87"/>
    <w:rsid w:val="00344D56"/>
    <w:rsid w:val="00347FBC"/>
    <w:rsid w:val="00356014"/>
    <w:rsid w:val="003560A5"/>
    <w:rsid w:val="00362A70"/>
    <w:rsid w:val="00387503"/>
    <w:rsid w:val="00395C8A"/>
    <w:rsid w:val="003A03B3"/>
    <w:rsid w:val="003A1F8B"/>
    <w:rsid w:val="003A48F2"/>
    <w:rsid w:val="003B436E"/>
    <w:rsid w:val="003B622D"/>
    <w:rsid w:val="003C1CB3"/>
    <w:rsid w:val="003C2BDC"/>
    <w:rsid w:val="003D13AF"/>
    <w:rsid w:val="003D1B46"/>
    <w:rsid w:val="00401FE3"/>
    <w:rsid w:val="00403B9F"/>
    <w:rsid w:val="0040792D"/>
    <w:rsid w:val="00407FC6"/>
    <w:rsid w:val="004216D6"/>
    <w:rsid w:val="00423E37"/>
    <w:rsid w:val="00424370"/>
    <w:rsid w:val="004245CF"/>
    <w:rsid w:val="00424709"/>
    <w:rsid w:val="00431766"/>
    <w:rsid w:val="00433E19"/>
    <w:rsid w:val="004358A6"/>
    <w:rsid w:val="00444BE2"/>
    <w:rsid w:val="00444FF7"/>
    <w:rsid w:val="00445CAA"/>
    <w:rsid w:val="004531F6"/>
    <w:rsid w:val="0045406A"/>
    <w:rsid w:val="00456359"/>
    <w:rsid w:val="00456F4D"/>
    <w:rsid w:val="00460A00"/>
    <w:rsid w:val="00464A3B"/>
    <w:rsid w:val="00471E39"/>
    <w:rsid w:val="0047219A"/>
    <w:rsid w:val="00477CBB"/>
    <w:rsid w:val="00480905"/>
    <w:rsid w:val="004822A2"/>
    <w:rsid w:val="004A537C"/>
    <w:rsid w:val="004B1454"/>
    <w:rsid w:val="004B36CE"/>
    <w:rsid w:val="004C2DBF"/>
    <w:rsid w:val="004C372C"/>
    <w:rsid w:val="004C4FFA"/>
    <w:rsid w:val="004C5EA5"/>
    <w:rsid w:val="004C7C66"/>
    <w:rsid w:val="004D3394"/>
    <w:rsid w:val="004E49F3"/>
    <w:rsid w:val="004F08D4"/>
    <w:rsid w:val="004F0EF5"/>
    <w:rsid w:val="004F7CDF"/>
    <w:rsid w:val="0050061B"/>
    <w:rsid w:val="00513B35"/>
    <w:rsid w:val="00522D20"/>
    <w:rsid w:val="00525212"/>
    <w:rsid w:val="005264CC"/>
    <w:rsid w:val="005347CB"/>
    <w:rsid w:val="005354EC"/>
    <w:rsid w:val="00535670"/>
    <w:rsid w:val="00544219"/>
    <w:rsid w:val="00564762"/>
    <w:rsid w:val="00574AA0"/>
    <w:rsid w:val="00576090"/>
    <w:rsid w:val="0057619E"/>
    <w:rsid w:val="00576F0E"/>
    <w:rsid w:val="005901B8"/>
    <w:rsid w:val="005907F5"/>
    <w:rsid w:val="005A25AA"/>
    <w:rsid w:val="005A4832"/>
    <w:rsid w:val="005A4A75"/>
    <w:rsid w:val="005A4EDB"/>
    <w:rsid w:val="005B02BD"/>
    <w:rsid w:val="005B3B75"/>
    <w:rsid w:val="005C5004"/>
    <w:rsid w:val="005D1C4F"/>
    <w:rsid w:val="005D70BF"/>
    <w:rsid w:val="005E1AE0"/>
    <w:rsid w:val="005E7F48"/>
    <w:rsid w:val="005F15EB"/>
    <w:rsid w:val="005F1DD8"/>
    <w:rsid w:val="00604165"/>
    <w:rsid w:val="0061466F"/>
    <w:rsid w:val="00627509"/>
    <w:rsid w:val="00632933"/>
    <w:rsid w:val="0064068B"/>
    <w:rsid w:val="0064547E"/>
    <w:rsid w:val="00645519"/>
    <w:rsid w:val="006524A7"/>
    <w:rsid w:val="00654654"/>
    <w:rsid w:val="00656329"/>
    <w:rsid w:val="00661AA5"/>
    <w:rsid w:val="006639B0"/>
    <w:rsid w:val="00663EFB"/>
    <w:rsid w:val="00671C19"/>
    <w:rsid w:val="00672E88"/>
    <w:rsid w:val="006755A7"/>
    <w:rsid w:val="006811FE"/>
    <w:rsid w:val="00684DE5"/>
    <w:rsid w:val="00685A51"/>
    <w:rsid w:val="00690041"/>
    <w:rsid w:val="00691CEF"/>
    <w:rsid w:val="00694113"/>
    <w:rsid w:val="006A1590"/>
    <w:rsid w:val="006A6969"/>
    <w:rsid w:val="006B1984"/>
    <w:rsid w:val="006B3C2C"/>
    <w:rsid w:val="006B3CB6"/>
    <w:rsid w:val="006B5E97"/>
    <w:rsid w:val="006C5D4A"/>
    <w:rsid w:val="006C76CA"/>
    <w:rsid w:val="006E0D6E"/>
    <w:rsid w:val="006E448C"/>
    <w:rsid w:val="006F052F"/>
    <w:rsid w:val="006F2737"/>
    <w:rsid w:val="006F2F3F"/>
    <w:rsid w:val="006F49E9"/>
    <w:rsid w:val="006F593D"/>
    <w:rsid w:val="007066FE"/>
    <w:rsid w:val="00706BF9"/>
    <w:rsid w:val="00712C3E"/>
    <w:rsid w:val="00713C05"/>
    <w:rsid w:val="00714E7C"/>
    <w:rsid w:val="00724F17"/>
    <w:rsid w:val="00733460"/>
    <w:rsid w:val="00737444"/>
    <w:rsid w:val="007445AD"/>
    <w:rsid w:val="00753ED4"/>
    <w:rsid w:val="0075441D"/>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B56A9"/>
    <w:rsid w:val="007C1B24"/>
    <w:rsid w:val="007D189C"/>
    <w:rsid w:val="007D77FD"/>
    <w:rsid w:val="007D7D54"/>
    <w:rsid w:val="007E5FE3"/>
    <w:rsid w:val="007E6D0D"/>
    <w:rsid w:val="007E7D60"/>
    <w:rsid w:val="007F1FBE"/>
    <w:rsid w:val="007F28D0"/>
    <w:rsid w:val="007F31C4"/>
    <w:rsid w:val="007F49FA"/>
    <w:rsid w:val="007F549A"/>
    <w:rsid w:val="007F76E5"/>
    <w:rsid w:val="00807954"/>
    <w:rsid w:val="00814D1E"/>
    <w:rsid w:val="00822094"/>
    <w:rsid w:val="00827336"/>
    <w:rsid w:val="00827FAF"/>
    <w:rsid w:val="00834DB2"/>
    <w:rsid w:val="00835CF2"/>
    <w:rsid w:val="008504A2"/>
    <w:rsid w:val="008526B6"/>
    <w:rsid w:val="00852F18"/>
    <w:rsid w:val="00876407"/>
    <w:rsid w:val="00877CD8"/>
    <w:rsid w:val="008821D4"/>
    <w:rsid w:val="00883F68"/>
    <w:rsid w:val="00887B07"/>
    <w:rsid w:val="00893908"/>
    <w:rsid w:val="008960B1"/>
    <w:rsid w:val="0089737A"/>
    <w:rsid w:val="008B5CD6"/>
    <w:rsid w:val="008B607D"/>
    <w:rsid w:val="008B6EDC"/>
    <w:rsid w:val="008D2BC9"/>
    <w:rsid w:val="008E2ED4"/>
    <w:rsid w:val="008E5B99"/>
    <w:rsid w:val="008F4768"/>
    <w:rsid w:val="008F7441"/>
    <w:rsid w:val="00900F09"/>
    <w:rsid w:val="009047E1"/>
    <w:rsid w:val="0091345D"/>
    <w:rsid w:val="00914B8C"/>
    <w:rsid w:val="009167F3"/>
    <w:rsid w:val="00924F16"/>
    <w:rsid w:val="009344E7"/>
    <w:rsid w:val="00946FFD"/>
    <w:rsid w:val="0095675F"/>
    <w:rsid w:val="00961090"/>
    <w:rsid w:val="00970B61"/>
    <w:rsid w:val="0097287A"/>
    <w:rsid w:val="00975DC0"/>
    <w:rsid w:val="00977799"/>
    <w:rsid w:val="0098550D"/>
    <w:rsid w:val="00991235"/>
    <w:rsid w:val="009964C5"/>
    <w:rsid w:val="009A2C59"/>
    <w:rsid w:val="009B2BB5"/>
    <w:rsid w:val="009C3F4C"/>
    <w:rsid w:val="009C451B"/>
    <w:rsid w:val="009D520C"/>
    <w:rsid w:val="009D63AE"/>
    <w:rsid w:val="009F0724"/>
    <w:rsid w:val="00A0167B"/>
    <w:rsid w:val="00A04015"/>
    <w:rsid w:val="00A21A7F"/>
    <w:rsid w:val="00A25925"/>
    <w:rsid w:val="00A2750A"/>
    <w:rsid w:val="00A30C88"/>
    <w:rsid w:val="00A34645"/>
    <w:rsid w:val="00A44C3B"/>
    <w:rsid w:val="00A45810"/>
    <w:rsid w:val="00A46161"/>
    <w:rsid w:val="00A47BBC"/>
    <w:rsid w:val="00A50BF7"/>
    <w:rsid w:val="00A57DD8"/>
    <w:rsid w:val="00A61E47"/>
    <w:rsid w:val="00A72559"/>
    <w:rsid w:val="00A807AD"/>
    <w:rsid w:val="00A85B4A"/>
    <w:rsid w:val="00A9335F"/>
    <w:rsid w:val="00AA0238"/>
    <w:rsid w:val="00AB055B"/>
    <w:rsid w:val="00AB5763"/>
    <w:rsid w:val="00AC4270"/>
    <w:rsid w:val="00AC43E5"/>
    <w:rsid w:val="00AE7749"/>
    <w:rsid w:val="00AF412F"/>
    <w:rsid w:val="00AF5A55"/>
    <w:rsid w:val="00B06048"/>
    <w:rsid w:val="00B112DB"/>
    <w:rsid w:val="00B17F79"/>
    <w:rsid w:val="00B24F9C"/>
    <w:rsid w:val="00B339A2"/>
    <w:rsid w:val="00B44DAD"/>
    <w:rsid w:val="00B53A12"/>
    <w:rsid w:val="00B57D00"/>
    <w:rsid w:val="00B65A90"/>
    <w:rsid w:val="00B670DF"/>
    <w:rsid w:val="00B80E8F"/>
    <w:rsid w:val="00B85A33"/>
    <w:rsid w:val="00BA041B"/>
    <w:rsid w:val="00BB2697"/>
    <w:rsid w:val="00BB5CC9"/>
    <w:rsid w:val="00BB6037"/>
    <w:rsid w:val="00BD2E45"/>
    <w:rsid w:val="00BD6ED0"/>
    <w:rsid w:val="00BE35A4"/>
    <w:rsid w:val="00BF0785"/>
    <w:rsid w:val="00C05678"/>
    <w:rsid w:val="00C10434"/>
    <w:rsid w:val="00C12579"/>
    <w:rsid w:val="00C145DE"/>
    <w:rsid w:val="00C1487F"/>
    <w:rsid w:val="00C158B7"/>
    <w:rsid w:val="00C16DC2"/>
    <w:rsid w:val="00C2241C"/>
    <w:rsid w:val="00C2261D"/>
    <w:rsid w:val="00C23527"/>
    <w:rsid w:val="00C23D4F"/>
    <w:rsid w:val="00C304C8"/>
    <w:rsid w:val="00C3132B"/>
    <w:rsid w:val="00C3179C"/>
    <w:rsid w:val="00C36091"/>
    <w:rsid w:val="00C37A63"/>
    <w:rsid w:val="00C37F27"/>
    <w:rsid w:val="00C41F80"/>
    <w:rsid w:val="00C621F5"/>
    <w:rsid w:val="00C6341E"/>
    <w:rsid w:val="00C71DF0"/>
    <w:rsid w:val="00C83BE1"/>
    <w:rsid w:val="00C91605"/>
    <w:rsid w:val="00CA436B"/>
    <w:rsid w:val="00CA6115"/>
    <w:rsid w:val="00CC0B39"/>
    <w:rsid w:val="00CC0E08"/>
    <w:rsid w:val="00CC5447"/>
    <w:rsid w:val="00CD1F50"/>
    <w:rsid w:val="00CD4DDD"/>
    <w:rsid w:val="00CD6AE5"/>
    <w:rsid w:val="00CE0C19"/>
    <w:rsid w:val="00CF27D5"/>
    <w:rsid w:val="00CF3315"/>
    <w:rsid w:val="00CF5A72"/>
    <w:rsid w:val="00D00825"/>
    <w:rsid w:val="00D01A35"/>
    <w:rsid w:val="00D04D79"/>
    <w:rsid w:val="00D16D58"/>
    <w:rsid w:val="00D1728B"/>
    <w:rsid w:val="00D17C65"/>
    <w:rsid w:val="00D222EC"/>
    <w:rsid w:val="00D27230"/>
    <w:rsid w:val="00D35CC8"/>
    <w:rsid w:val="00D40649"/>
    <w:rsid w:val="00D46111"/>
    <w:rsid w:val="00D5155C"/>
    <w:rsid w:val="00D54E4D"/>
    <w:rsid w:val="00D71646"/>
    <w:rsid w:val="00D77A00"/>
    <w:rsid w:val="00D90B49"/>
    <w:rsid w:val="00DA1D78"/>
    <w:rsid w:val="00DA1D8F"/>
    <w:rsid w:val="00DA2953"/>
    <w:rsid w:val="00DA3D6D"/>
    <w:rsid w:val="00DA49F8"/>
    <w:rsid w:val="00DA5C40"/>
    <w:rsid w:val="00DA7F4E"/>
    <w:rsid w:val="00DB3561"/>
    <w:rsid w:val="00DB64E1"/>
    <w:rsid w:val="00DC1421"/>
    <w:rsid w:val="00DC56A2"/>
    <w:rsid w:val="00DD2A12"/>
    <w:rsid w:val="00DE12A1"/>
    <w:rsid w:val="00DE78BE"/>
    <w:rsid w:val="00DF0E1D"/>
    <w:rsid w:val="00E013A3"/>
    <w:rsid w:val="00E01BC8"/>
    <w:rsid w:val="00E050DB"/>
    <w:rsid w:val="00E07E44"/>
    <w:rsid w:val="00E17968"/>
    <w:rsid w:val="00E27A4C"/>
    <w:rsid w:val="00E3029A"/>
    <w:rsid w:val="00E34F18"/>
    <w:rsid w:val="00E43D2E"/>
    <w:rsid w:val="00E46770"/>
    <w:rsid w:val="00E50245"/>
    <w:rsid w:val="00E623A8"/>
    <w:rsid w:val="00E62B88"/>
    <w:rsid w:val="00E64963"/>
    <w:rsid w:val="00E744B7"/>
    <w:rsid w:val="00E92AA8"/>
    <w:rsid w:val="00E9311F"/>
    <w:rsid w:val="00E95FBD"/>
    <w:rsid w:val="00EA330E"/>
    <w:rsid w:val="00EA5D2F"/>
    <w:rsid w:val="00EA6DE8"/>
    <w:rsid w:val="00EB12FD"/>
    <w:rsid w:val="00EB2974"/>
    <w:rsid w:val="00EC3897"/>
    <w:rsid w:val="00EC4393"/>
    <w:rsid w:val="00ED2AAE"/>
    <w:rsid w:val="00ED4DC8"/>
    <w:rsid w:val="00EE53FF"/>
    <w:rsid w:val="00EF24CD"/>
    <w:rsid w:val="00EF4FEA"/>
    <w:rsid w:val="00EF66FC"/>
    <w:rsid w:val="00F0433F"/>
    <w:rsid w:val="00F05A2B"/>
    <w:rsid w:val="00F07F99"/>
    <w:rsid w:val="00F159F1"/>
    <w:rsid w:val="00F1608E"/>
    <w:rsid w:val="00F173FF"/>
    <w:rsid w:val="00F226E7"/>
    <w:rsid w:val="00F474DE"/>
    <w:rsid w:val="00F47C76"/>
    <w:rsid w:val="00F56BF5"/>
    <w:rsid w:val="00F643DF"/>
    <w:rsid w:val="00F802CC"/>
    <w:rsid w:val="00F94A15"/>
    <w:rsid w:val="00FA1CD6"/>
    <w:rsid w:val="00FA40A7"/>
    <w:rsid w:val="00FB16A7"/>
    <w:rsid w:val="00FB26B4"/>
    <w:rsid w:val="00FC4100"/>
    <w:rsid w:val="00FC61F6"/>
    <w:rsid w:val="00FD2DD5"/>
    <w:rsid w:val="00FD3259"/>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15:docId w15:val="{C9501EFC-5BBF-4B21-9961-2CF7CBC2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8" ma:contentTypeDescription="Ein neues Dokument erstellen." ma:contentTypeScope="" ma:versionID="dd1ae32866e18c7223d8987e1f67ba12">
  <xsd:schema xmlns:xsd="http://www.w3.org/2001/XMLSchema" xmlns:xs="http://www.w3.org/2001/XMLSchema" xmlns:p="http://schemas.microsoft.com/office/2006/metadata/properties" xmlns:ns2="3e49bbb5-e378-44f9-81c0-18cdc6de7a02" targetNamespace="http://schemas.microsoft.com/office/2006/metadata/properties" ma:root="true" ma:fieldsID="b329a6ec10b96eac818deb6fc5ec2412" ns2:_="">
    <xsd:import namespace="3e49bbb5-e378-44f9-81c0-18cdc6de7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6BA1C-0354-4DEC-9569-632A0BA6B280}">
  <ds:schemaRefs>
    <ds:schemaRef ds:uri="http://schemas.openxmlformats.org/officeDocument/2006/bibliography"/>
  </ds:schemaRefs>
</ds:datastoreItem>
</file>

<file path=customXml/itemProps2.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98986-069A-4CE6-85A0-4FD8B57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E9764-A5E0-4EE6-933B-F3F6E8B3A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3</Pages>
  <Words>1811</Words>
  <Characters>11413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Sahel, Benjamin</dc:creator>
  <dc:description>Vorlage Word Basic – Office 2013;_x000d_
Version 004;_x000d_
2016-10-24;</dc:description>
  <cp:lastModifiedBy>Sarah Schubert</cp:lastModifiedBy>
  <cp:revision>2</cp:revision>
  <cp:lastPrinted>2020-06-21T11:11:00Z</cp:lastPrinted>
  <dcterms:created xsi:type="dcterms:W3CDTF">2020-10-14T18:57:00Z</dcterms:created>
  <dcterms:modified xsi:type="dcterms:W3CDTF">2020-10-14T18:57:00Z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0x0101002D6125C10E8B4C4A9B661612C2DCC871</vt:lpwstr>
  </property>
</Properties>
</file>